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4BF" w:rsidRPr="00B21AB3" w:rsidRDefault="009C7BD6" w:rsidP="00D6045B">
      <w:pPr>
        <w:ind w:left="5664"/>
        <w:rPr>
          <w:rFonts w:ascii="Times New Roman" w:hAnsi="Times New Roman" w:cs="Times New Roman"/>
          <w:sz w:val="20"/>
          <w:szCs w:val="20"/>
        </w:rPr>
      </w:pPr>
      <w:r w:rsidRPr="00B21AB3">
        <w:rPr>
          <w:rFonts w:ascii="Times New Roman" w:hAnsi="Times New Roman" w:cs="Times New Roman"/>
          <w:sz w:val="20"/>
          <w:szCs w:val="20"/>
        </w:rPr>
        <w:t>Załącznik Nr 1</w:t>
      </w:r>
      <w:r w:rsidR="0006200B">
        <w:rPr>
          <w:rFonts w:ascii="Times New Roman" w:hAnsi="Times New Roman" w:cs="Times New Roman"/>
          <w:sz w:val="20"/>
          <w:szCs w:val="20"/>
        </w:rPr>
        <w:t>4</w:t>
      </w:r>
      <w:r w:rsidR="004144BF" w:rsidRPr="00B21AB3">
        <w:rPr>
          <w:rFonts w:ascii="Times New Roman" w:hAnsi="Times New Roman" w:cs="Times New Roman"/>
          <w:sz w:val="20"/>
          <w:szCs w:val="20"/>
        </w:rPr>
        <w:t xml:space="preserve">                                                                                                                                                         do sprawozdania</w:t>
      </w:r>
      <w:r w:rsidRPr="00B21AB3">
        <w:rPr>
          <w:rFonts w:ascii="Times New Roman" w:hAnsi="Times New Roman" w:cs="Times New Roman"/>
          <w:sz w:val="20"/>
          <w:szCs w:val="20"/>
        </w:rPr>
        <w:t xml:space="preserve"> opisowego   </w:t>
      </w:r>
      <w:r w:rsidR="00B21AB3">
        <w:rPr>
          <w:rFonts w:ascii="Times New Roman" w:hAnsi="Times New Roman" w:cs="Times New Roman"/>
          <w:sz w:val="20"/>
          <w:szCs w:val="20"/>
        </w:rPr>
        <w:t xml:space="preserve">      </w:t>
      </w:r>
      <w:r w:rsidRPr="00B21AB3">
        <w:rPr>
          <w:rFonts w:ascii="Times New Roman" w:hAnsi="Times New Roman" w:cs="Times New Roman"/>
          <w:sz w:val="20"/>
          <w:szCs w:val="20"/>
        </w:rPr>
        <w:t xml:space="preserve">             z wykonania budżetu powiatu nakielskiego </w:t>
      </w:r>
      <w:r w:rsidR="004144BF" w:rsidRPr="00B21AB3">
        <w:rPr>
          <w:rFonts w:ascii="Times New Roman" w:hAnsi="Times New Roman" w:cs="Times New Roman"/>
          <w:sz w:val="20"/>
          <w:szCs w:val="20"/>
        </w:rPr>
        <w:t>za 201</w:t>
      </w:r>
      <w:r w:rsidR="0024090E">
        <w:rPr>
          <w:rFonts w:ascii="Times New Roman" w:hAnsi="Times New Roman" w:cs="Times New Roman"/>
          <w:sz w:val="20"/>
          <w:szCs w:val="20"/>
        </w:rPr>
        <w:t>2</w:t>
      </w:r>
      <w:r w:rsidR="004144BF" w:rsidRPr="00B21AB3">
        <w:rPr>
          <w:rFonts w:ascii="Times New Roman" w:hAnsi="Times New Roman" w:cs="Times New Roman"/>
          <w:sz w:val="20"/>
          <w:szCs w:val="20"/>
        </w:rPr>
        <w:t xml:space="preserve"> rok</w:t>
      </w:r>
    </w:p>
    <w:p w:rsidR="009C7BD6" w:rsidRDefault="009C7BD6" w:rsidP="004144BF">
      <w:pPr>
        <w:spacing w:after="0" w:line="240" w:lineRule="auto"/>
        <w:jc w:val="center"/>
        <w:rPr>
          <w:rFonts w:ascii="Times New Roman" w:eastAsia="Times New Roman" w:hAnsi="Times New Roman" w:cs="Times New Roman"/>
          <w:b/>
          <w:sz w:val="24"/>
          <w:szCs w:val="24"/>
        </w:rPr>
      </w:pPr>
    </w:p>
    <w:p w:rsidR="009C7BD6" w:rsidRDefault="009C7BD6" w:rsidP="004144BF">
      <w:pPr>
        <w:spacing w:after="0" w:line="240" w:lineRule="auto"/>
        <w:jc w:val="center"/>
        <w:rPr>
          <w:rFonts w:ascii="Times New Roman" w:eastAsia="Times New Roman" w:hAnsi="Times New Roman" w:cs="Times New Roman"/>
          <w:b/>
          <w:sz w:val="24"/>
          <w:szCs w:val="24"/>
        </w:rPr>
      </w:pPr>
    </w:p>
    <w:p w:rsidR="004144BF" w:rsidRPr="004144BF" w:rsidRDefault="004144BF" w:rsidP="004144BF">
      <w:pPr>
        <w:spacing w:after="0" w:line="240" w:lineRule="auto"/>
        <w:jc w:val="center"/>
        <w:rPr>
          <w:rFonts w:ascii="Times New Roman" w:eastAsia="Times New Roman" w:hAnsi="Times New Roman" w:cs="Times New Roman"/>
          <w:b/>
          <w:sz w:val="24"/>
          <w:szCs w:val="24"/>
        </w:rPr>
      </w:pPr>
      <w:r w:rsidRPr="004144BF">
        <w:rPr>
          <w:rFonts w:ascii="Times New Roman" w:eastAsia="Times New Roman" w:hAnsi="Times New Roman" w:cs="Times New Roman"/>
          <w:b/>
          <w:sz w:val="24"/>
          <w:szCs w:val="24"/>
        </w:rPr>
        <w:t xml:space="preserve">Sprawozdanie opisowe </w:t>
      </w:r>
    </w:p>
    <w:p w:rsidR="005F4F02" w:rsidRDefault="004144BF" w:rsidP="005F4F02">
      <w:pPr>
        <w:spacing w:after="0" w:line="240" w:lineRule="auto"/>
        <w:jc w:val="center"/>
        <w:rPr>
          <w:rFonts w:ascii="Times New Roman" w:eastAsia="Times New Roman" w:hAnsi="Times New Roman" w:cs="Times New Roman"/>
          <w:b/>
          <w:sz w:val="24"/>
          <w:szCs w:val="24"/>
        </w:rPr>
      </w:pPr>
      <w:r w:rsidRPr="004144BF">
        <w:rPr>
          <w:rFonts w:ascii="Times New Roman" w:eastAsia="Times New Roman" w:hAnsi="Times New Roman" w:cs="Times New Roman"/>
          <w:b/>
          <w:sz w:val="24"/>
          <w:szCs w:val="24"/>
        </w:rPr>
        <w:t xml:space="preserve">z realizacji zadań finansowanych i o zmianach planu finansowego wydatków na realizację programów finansowych z udziałem środków o których mowa </w:t>
      </w:r>
      <w:r w:rsidRPr="004144BF">
        <w:rPr>
          <w:rFonts w:ascii="Times New Roman" w:eastAsia="Times New Roman" w:hAnsi="Times New Roman" w:cs="Times New Roman"/>
          <w:b/>
          <w:sz w:val="24"/>
          <w:szCs w:val="24"/>
        </w:rPr>
        <w:br/>
        <w:t xml:space="preserve">w art. 5 ust.1 </w:t>
      </w:r>
      <w:proofErr w:type="spellStart"/>
      <w:r w:rsidRPr="004144BF">
        <w:rPr>
          <w:rFonts w:ascii="Times New Roman" w:eastAsia="Times New Roman" w:hAnsi="Times New Roman" w:cs="Times New Roman"/>
          <w:b/>
          <w:sz w:val="24"/>
          <w:szCs w:val="24"/>
        </w:rPr>
        <w:t>pkt</w:t>
      </w:r>
      <w:proofErr w:type="spellEnd"/>
      <w:r w:rsidRPr="004144BF">
        <w:rPr>
          <w:rFonts w:ascii="Times New Roman" w:eastAsia="Times New Roman" w:hAnsi="Times New Roman" w:cs="Times New Roman"/>
          <w:b/>
          <w:sz w:val="24"/>
          <w:szCs w:val="24"/>
        </w:rPr>
        <w:t xml:space="preserve"> 2 i 3 </w:t>
      </w:r>
      <w:proofErr w:type="spellStart"/>
      <w:r w:rsidRPr="004144BF">
        <w:rPr>
          <w:rFonts w:ascii="Times New Roman" w:eastAsia="Times New Roman" w:hAnsi="Times New Roman" w:cs="Times New Roman"/>
          <w:b/>
          <w:sz w:val="24"/>
          <w:szCs w:val="24"/>
        </w:rPr>
        <w:t>uofp</w:t>
      </w:r>
      <w:proofErr w:type="spellEnd"/>
      <w:r w:rsidRPr="004144BF">
        <w:rPr>
          <w:rFonts w:ascii="Times New Roman" w:eastAsia="Times New Roman" w:hAnsi="Times New Roman" w:cs="Times New Roman"/>
          <w:b/>
          <w:sz w:val="24"/>
          <w:szCs w:val="24"/>
        </w:rPr>
        <w:t xml:space="preserve"> za 201</w:t>
      </w:r>
      <w:r w:rsidR="0024090E">
        <w:rPr>
          <w:rFonts w:ascii="Times New Roman" w:eastAsia="Times New Roman" w:hAnsi="Times New Roman" w:cs="Times New Roman"/>
          <w:b/>
          <w:sz w:val="24"/>
          <w:szCs w:val="24"/>
        </w:rPr>
        <w:t>2</w:t>
      </w:r>
      <w:r w:rsidRPr="004144BF">
        <w:rPr>
          <w:rFonts w:ascii="Times New Roman" w:eastAsia="Times New Roman" w:hAnsi="Times New Roman" w:cs="Times New Roman"/>
          <w:b/>
          <w:sz w:val="24"/>
          <w:szCs w:val="24"/>
        </w:rPr>
        <w:t xml:space="preserve"> rok</w:t>
      </w:r>
    </w:p>
    <w:p w:rsidR="005F4F02" w:rsidRDefault="005F4F02" w:rsidP="005F4F02">
      <w:pPr>
        <w:spacing w:after="0" w:line="240" w:lineRule="auto"/>
        <w:jc w:val="center"/>
        <w:rPr>
          <w:rFonts w:ascii="Times New Roman" w:eastAsia="Times New Roman" w:hAnsi="Times New Roman" w:cs="Times New Roman"/>
          <w:b/>
          <w:sz w:val="24"/>
          <w:szCs w:val="24"/>
        </w:rPr>
      </w:pPr>
    </w:p>
    <w:p w:rsidR="00282574" w:rsidRPr="005F4F02" w:rsidRDefault="00282574" w:rsidP="005F4F02">
      <w:pPr>
        <w:spacing w:after="0" w:line="240" w:lineRule="auto"/>
        <w:jc w:val="center"/>
        <w:rPr>
          <w:rFonts w:ascii="Times New Roman" w:eastAsia="Times New Roman" w:hAnsi="Times New Roman" w:cs="Times New Roman"/>
          <w:b/>
          <w:sz w:val="24"/>
          <w:szCs w:val="24"/>
        </w:rPr>
      </w:pPr>
      <w:r w:rsidRPr="005F4F02">
        <w:rPr>
          <w:rFonts w:ascii="Times New Roman" w:hAnsi="Times New Roman" w:cs="Times New Roman"/>
          <w:b/>
          <w:u w:val="single"/>
        </w:rPr>
        <w:t>W ramach Programu Operacyjnego Kapitał Ludzki realizowane były następujące projekty</w:t>
      </w:r>
    </w:p>
    <w:p w:rsidR="00282574" w:rsidRPr="005F4F02" w:rsidRDefault="00282574" w:rsidP="00282574">
      <w:pPr>
        <w:pStyle w:val="Tekstpodstawowy"/>
        <w:spacing w:line="276" w:lineRule="auto"/>
        <w:ind w:left="1080"/>
        <w:rPr>
          <w:b/>
        </w:rPr>
      </w:pPr>
      <w:r w:rsidRPr="005F4F02">
        <w:rPr>
          <w:b/>
        </w:rPr>
        <w:t xml:space="preserve"> </w:t>
      </w:r>
    </w:p>
    <w:p w:rsidR="004144BF" w:rsidRDefault="004144BF" w:rsidP="004144BF">
      <w:pPr>
        <w:pStyle w:val="Tekstpodstawowy"/>
        <w:spacing w:line="276" w:lineRule="auto"/>
        <w:rPr>
          <w:b/>
        </w:rPr>
      </w:pPr>
      <w:r w:rsidRPr="004144BF">
        <w:rPr>
          <w:b/>
        </w:rPr>
        <w:t>DZIAŁ 853 POZOSTAŁE ZADANIA W ZAKRESIE POLITYKI SPOŁECZNEJ</w:t>
      </w:r>
    </w:p>
    <w:p w:rsidR="00282574" w:rsidRDefault="00282574" w:rsidP="004144BF">
      <w:pPr>
        <w:pStyle w:val="Tekstpodstawowy"/>
        <w:spacing w:line="276" w:lineRule="auto"/>
        <w:rPr>
          <w:b/>
        </w:rPr>
      </w:pPr>
      <w:r>
        <w:rPr>
          <w:b/>
          <w:noProof/>
        </w:rPr>
        <w:drawing>
          <wp:anchor distT="0" distB="0" distL="114300" distR="114300" simplePos="0" relativeHeight="251667456" behindDoc="0" locked="0" layoutInCell="1" allowOverlap="1">
            <wp:simplePos x="0" y="0"/>
            <wp:positionH relativeFrom="column">
              <wp:posOffset>-42545</wp:posOffset>
            </wp:positionH>
            <wp:positionV relativeFrom="paragraph">
              <wp:posOffset>71755</wp:posOffset>
            </wp:positionV>
            <wp:extent cx="1159510" cy="381000"/>
            <wp:effectExtent l="19050" t="0" r="2540" b="0"/>
            <wp:wrapSquare wrapText="bothSides"/>
            <wp:docPr id="1" name="Obraz 2" descr="znak_PO_ 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_PO_ KL"/>
                    <pic:cNvPicPr>
                      <a:picLocks noChangeAspect="1" noChangeArrowheads="1"/>
                    </pic:cNvPicPr>
                  </pic:nvPicPr>
                  <pic:blipFill>
                    <a:blip r:embed="rId6" cstate="print"/>
                    <a:srcRect/>
                    <a:stretch>
                      <a:fillRect/>
                    </a:stretch>
                  </pic:blipFill>
                  <pic:spPr bwMode="auto">
                    <a:xfrm>
                      <a:off x="0" y="0"/>
                      <a:ext cx="1159510" cy="381000"/>
                    </a:xfrm>
                    <a:prstGeom prst="rect">
                      <a:avLst/>
                    </a:prstGeom>
                    <a:noFill/>
                    <a:ln w="9525">
                      <a:noFill/>
                      <a:miter lim="800000"/>
                      <a:headEnd/>
                      <a:tailEnd/>
                    </a:ln>
                  </pic:spPr>
                </pic:pic>
              </a:graphicData>
            </a:graphic>
          </wp:anchor>
        </w:drawing>
      </w:r>
    </w:p>
    <w:p w:rsidR="004144BF" w:rsidRPr="004144BF" w:rsidRDefault="004144BF" w:rsidP="004144BF">
      <w:pPr>
        <w:pStyle w:val="Tekstpodstawowy"/>
        <w:spacing w:line="276" w:lineRule="auto"/>
        <w:rPr>
          <w:b/>
        </w:rPr>
      </w:pPr>
      <w:r w:rsidRPr="004144BF">
        <w:rPr>
          <w:b/>
        </w:rPr>
        <w:t>Rozdział 85333 Powiatowe Urzędy Pracy</w:t>
      </w:r>
    </w:p>
    <w:p w:rsidR="005F4F02" w:rsidRDefault="005F4F02" w:rsidP="005F4F02">
      <w:pPr>
        <w:pStyle w:val="Tekstpodstawowy"/>
        <w:rPr>
          <w:rFonts w:ascii="Book Antiqua" w:hAnsi="Book Antiqua"/>
        </w:rPr>
      </w:pPr>
    </w:p>
    <w:p w:rsidR="004A1B26" w:rsidRPr="004A1B26" w:rsidRDefault="004A1B26" w:rsidP="004A1B26">
      <w:pPr>
        <w:pStyle w:val="Tekstpodstawowy"/>
        <w:ind w:firstLine="708"/>
      </w:pPr>
      <w:r w:rsidRPr="004A1B26">
        <w:t xml:space="preserve">Zgodnie z umową o dofinansowanie projektu </w:t>
      </w:r>
      <w:r w:rsidRPr="004A1B26">
        <w:rPr>
          <w:b/>
        </w:rPr>
        <w:t>„Kadra na miarę Europy”</w:t>
      </w:r>
      <w:r w:rsidRPr="004A1B26">
        <w:t xml:space="preserve"> w ramach Programu Operacyjnego Kapitał Ludzki /Nr umowy: UDA – POKL.06.01.02-04-018/11-00 z dnia 5 marca 2012 r./ Powiatowy Urząd Pracy w Nakle nad Notecią w  okresie styczeń – grudzień  2012 r. poniósł wydatki na zadania określone w budżecie projektu m.in.: dofinansowanie 5 etatów pośredników pracy i doradcy zawodowego, monitoring zawodów deficytowych i nadwyżkowych (opublikowanie raportu </w:t>
      </w:r>
      <w:proofErr w:type="spellStart"/>
      <w:r w:rsidRPr="004A1B26">
        <w:t>MZDiN</w:t>
      </w:r>
      <w:proofErr w:type="spellEnd"/>
      <w:r w:rsidRPr="004A1B26">
        <w:t xml:space="preserve"> za 2011 r.) oraz szkolenie pracowników. W planie finansowym na 2012 r. ujęto wydatki odpowiednio w paragrafach z odpowiednią cyfrą 7  i 9. Wykonanie wydatków w ramach realizowanego projektu w 2012 r. wyniosło: § 4017 – 118.246,33 zł. (tj. 100%), § 4117 – 19.882,25 zł. (tj. 100%), § 4127 – 1.866,00 zł. (tj. 100%), § 4307 – 1.691,50 zł. (tj. 100%) i § 4707 – 12.750,00 zł. (100%); wykorzystano całość dofinansowania tj. kwotę w wysokości 154.436,08 zł. W ramach wkładu własnego poniesiono wydatki w § 4019 – 22.971,42 zł. (100%), § 4119 – 3.890,00 zł. (100%) i w § 4129 – 392,00 zł. (100%); wykorzystano całość wkładu własnego tj. kwotę w wysokości 27.253,42 zł. Łączna wartość projektu w ramach </w:t>
      </w:r>
      <w:proofErr w:type="spellStart"/>
      <w:r w:rsidRPr="004A1B26">
        <w:t>Poddziałania</w:t>
      </w:r>
      <w:proofErr w:type="spellEnd"/>
      <w:r w:rsidRPr="004A1B26">
        <w:t xml:space="preserve"> 6.1.2, wykorzystana w 2012 roku, to kwota 181.689,50 zł.</w:t>
      </w:r>
    </w:p>
    <w:p w:rsidR="004A1B26" w:rsidRPr="004A1B26" w:rsidRDefault="004A1B26" w:rsidP="004A1B26">
      <w:pPr>
        <w:pStyle w:val="Tekstpodstawowy"/>
      </w:pPr>
      <w:r w:rsidRPr="004A1B26">
        <w:tab/>
        <w:t xml:space="preserve"> </w:t>
      </w:r>
    </w:p>
    <w:p w:rsidR="004A1B26" w:rsidRPr="004A1B26" w:rsidRDefault="004A1B26" w:rsidP="004A1B26">
      <w:pPr>
        <w:pStyle w:val="Tekstpodstawowy"/>
        <w:ind w:firstLine="708"/>
      </w:pPr>
      <w:r w:rsidRPr="004A1B26">
        <w:t xml:space="preserve">Zgodnie z umową o dofinansowanie projektu </w:t>
      </w:r>
      <w:r w:rsidRPr="004A1B26">
        <w:rPr>
          <w:b/>
        </w:rPr>
        <w:t>„Ku przyszłości”</w:t>
      </w:r>
      <w:r w:rsidRPr="004A1B26">
        <w:t xml:space="preserve"> w ramach Programu Operacyjnego Kapitał Ludzki /Nr umowy: UDA – POKL.06.01.01-04-079/12-00 z dnia 20 lipca 2012 r./ Powiatowy Urząd Pracy w Nakle nad Notecią w  2012 r. poniósł wydatki na zadania określone w budżecie projektu </w:t>
      </w:r>
      <w:proofErr w:type="spellStart"/>
      <w:r w:rsidRPr="004A1B26">
        <w:t>tj</w:t>
      </w:r>
      <w:proofErr w:type="spellEnd"/>
      <w:r w:rsidRPr="004A1B26">
        <w:t>: stypendia z tytułu 6-miesięcznych staży i zwrot kosztów dojazdu na staże. W planie finansowym na 2012 r. ujęto wydatki odpowiednio w paragrafach z odpowiednią cyfrą 7  i 9. Wykonanie wydatków w ramach realizowanego projektu w 2012 r. wyniosło: § 3037 – 60.787,93 zł. (tj. 97,52%), § 3039 – 10.727,27 zł. (tj. 97,52%), § 4117 – 17.294,20 zł. (tj. 97,52%), § 4119 – 3.051,95 zł. (tj. 97,51%), § 4307 – 2.021,22 zł. (44,04%) i § 4309 – 356,66 zł (tj. 44,03%). Łączna wartość środków wydatkowanych w ramach projektu w 2012 roku wynosi 94.239,23 zł.</w:t>
      </w:r>
    </w:p>
    <w:p w:rsidR="004A1B26" w:rsidRPr="004A1B26" w:rsidRDefault="004A1B26" w:rsidP="004A1B26">
      <w:pPr>
        <w:pStyle w:val="Tekstpodstawowy"/>
        <w:ind w:firstLine="708"/>
      </w:pPr>
    </w:p>
    <w:p w:rsidR="004A1B26" w:rsidRPr="004A1B26" w:rsidRDefault="004A1B26" w:rsidP="004A1B26">
      <w:pPr>
        <w:pStyle w:val="Tekstpodstawowy"/>
        <w:ind w:firstLine="708"/>
      </w:pPr>
      <w:r w:rsidRPr="004A1B26">
        <w:t xml:space="preserve">Zgodnie z umową o dofinansowanie projektu </w:t>
      </w:r>
      <w:r w:rsidRPr="004A1B26">
        <w:rPr>
          <w:b/>
        </w:rPr>
        <w:t>„Kompleksowa aktywizacja osób 50+”</w:t>
      </w:r>
      <w:r w:rsidRPr="004A1B26">
        <w:t xml:space="preserve"> w ramach Programu Operacyjnego Kapitał Ludzki /Nr umowy: UDA – POKL.06.01.01-04-055/11-00 z dnia 13 kwietnia 2012 r./ Powiatowy Urząd Pracy w Nakle nad Notecią w  2012 r. poniósł wydatki na zadania określone w budżecie projektu </w:t>
      </w:r>
      <w:proofErr w:type="spellStart"/>
      <w:r w:rsidRPr="004A1B26">
        <w:t>tj</w:t>
      </w:r>
      <w:proofErr w:type="spellEnd"/>
      <w:r w:rsidRPr="004A1B26">
        <w:t xml:space="preserve">: szkolenie, zwrot kosztów dojazdu na szkolenie, stypendia z tytułu szkolenia i stypendia z tytułu 6-miesięcznych staży. </w:t>
      </w:r>
      <w:r w:rsidRPr="004A1B26">
        <w:lastRenderedPageBreak/>
        <w:t>W planie finansowym na 2012 r. ujęto wydatki odpowiednio w paragrafach z odpowiednią cyfrą 7  i 9. Wykonanie wydatków w ramach realizowanego projektu w 2012 r. wyniosło: § 3037 – 76.871,53 zł. (tj. 99,79%), § 3039 – 13.565,57 zł. (tj. 99,78%), § 4117 – 21.870,10 zł. (tj. 99,79%), § 4119 – 3.859,42 zł. (tj. 99,80%), § 4307 – 31.834,16 zł. (99,99%) i § 4309 – 5.617,80 zł (tj. 99,98%). Łączna wartość środków wydatkowanych w ramach projektu w 2012 roku wynosi 153.618,58 zł.</w:t>
      </w:r>
    </w:p>
    <w:p w:rsidR="004A1B26" w:rsidRPr="004A1B26" w:rsidRDefault="004A1B26" w:rsidP="004A1B26">
      <w:pPr>
        <w:pStyle w:val="Tekstpodstawowy"/>
      </w:pPr>
    </w:p>
    <w:p w:rsidR="004A1B26" w:rsidRPr="004A1B26" w:rsidRDefault="004A1B26" w:rsidP="004A1B26">
      <w:pPr>
        <w:pStyle w:val="Tekstpodstawowy"/>
        <w:ind w:firstLine="708"/>
      </w:pPr>
      <w:r w:rsidRPr="004A1B26">
        <w:t xml:space="preserve">Zgodnie z umową o dofinansowanie projektu </w:t>
      </w:r>
      <w:r w:rsidRPr="004A1B26">
        <w:rPr>
          <w:b/>
        </w:rPr>
        <w:t>„Twoja aktywność szansą dla całej wsi”</w:t>
      </w:r>
      <w:r w:rsidRPr="004A1B26">
        <w:t xml:space="preserve"> w ramach Programu Operacyjnego Kapitał Ludzki /Nr umowy: UDA – POKL.06.03.00-04-322/11-00 z dnia 05 marca 2012 r./ Powiatowy Urząd Pracy w Nakle nad Notecią w  2012 r. poniósł wydatki na zadania określone w budżecie projektu </w:t>
      </w:r>
      <w:proofErr w:type="spellStart"/>
      <w:r w:rsidRPr="004A1B26">
        <w:t>tj</w:t>
      </w:r>
      <w:proofErr w:type="spellEnd"/>
      <w:r w:rsidRPr="004A1B26">
        <w:t xml:space="preserve">: szkolenie, zwrot kosztów dojazdu na szkolenie i posiłek oraz zakup </w:t>
      </w:r>
      <w:proofErr w:type="spellStart"/>
      <w:r w:rsidRPr="004A1B26">
        <w:t>banerów</w:t>
      </w:r>
      <w:proofErr w:type="spellEnd"/>
      <w:r w:rsidRPr="004A1B26">
        <w:t xml:space="preserve"> stojących. W planie finansowym na 2012 r. ujęto wydatki odpowiednio w paragrafach z odpowiednią cyfrą 7  i 9. Wykonanie wydatków w ramach realizowanego projektu w 2012 r. wyniosło: § 4217 – 463,85 zł. (tj. 77,96%), § 4219 – 81,85 zł. (tj. 77,95%), § 4307 – 30.390,34 zł. (78,75%) i § 4309 – 5.363,01 zł (tj. 78,75%). Łączna wartość środków wydatkowanych w ramach projektu w 2012 roku wynosi 36.299,05 zł.</w:t>
      </w:r>
    </w:p>
    <w:p w:rsidR="004A1B26" w:rsidRPr="004A1B26" w:rsidRDefault="004A1B26" w:rsidP="004A1B26">
      <w:pPr>
        <w:pStyle w:val="Tekstpodstawowy"/>
        <w:ind w:firstLine="708"/>
      </w:pPr>
    </w:p>
    <w:p w:rsidR="004A1B26" w:rsidRPr="004A1B26" w:rsidRDefault="004A1B26" w:rsidP="004A1B26">
      <w:pPr>
        <w:pStyle w:val="Tekstpodstawowy"/>
        <w:ind w:firstLine="708"/>
      </w:pPr>
      <w:r w:rsidRPr="004A1B26">
        <w:t xml:space="preserve">Zgodnie z umową partnerską na rzecz realizacji projektu </w:t>
      </w:r>
      <w:r w:rsidRPr="004A1B26">
        <w:rPr>
          <w:b/>
        </w:rPr>
        <w:t>„Przedsiębiorczość szansą na rozwój regionu kujawsko - pomorskiego”</w:t>
      </w:r>
      <w:r w:rsidRPr="004A1B26">
        <w:t xml:space="preserve"> w ramach Programu Operacyjnego Kapitał Ludzki Działanie 6.2, Powiatowy Urząd Pracy w Nakle nad Notecią w  2012 r. poniósł wydatki na zadania określone w budżecie projektu </w:t>
      </w:r>
      <w:proofErr w:type="spellStart"/>
      <w:r w:rsidRPr="004A1B26">
        <w:t>tj</w:t>
      </w:r>
      <w:proofErr w:type="spellEnd"/>
      <w:r w:rsidRPr="004A1B26">
        <w:t>: wynagrodzenie specjalisty ds. projektu, usługę szkoleniową ABC Przedsiębiorczości, zwrot kosztów dojazdu na szkolenie, stypendia z tytułu szkolenia, jednorazowe środki na podjęcie działalności gospodarczej  i wynagrodzenie koordynatora projektu. W planie finansowym na 2012 r. ujęto wydatki odpowiednio w paragrafach z odpowiednią cyfrą 7  i 9. Wykonanie wydatków w ramach realizowanego projektu w 2012 r. wyniosło: § 3037 – 524.893,12 zł. (tj. 91,71%), § 3039 – 92.628,20 zł. (tj. 91,71%), § 4017 – 11.813,35 zł. (tj. 79,18%), § 4019 – 2.084,72 zł. (tj. 79,18%), § 4117 – 4.231,54 zł. (tj. 87,03%), § 4119 – 746,75 zł. (tj. 86,93%), § 4127 – 163,12 zł. (tj. 44,57%), § 4129 – 28,77 zł. (tj. 44,95 %), § 4307 – 8.944,17 zł. (39,23%) i § 4309 – 1.578,38 zł (tj. 39,23%). Łączna wartość środków wydatkowanych w ramach projektu w 2012 roku wynosi 647.112,12 zł.</w:t>
      </w:r>
    </w:p>
    <w:p w:rsidR="0024090E" w:rsidRDefault="0024090E" w:rsidP="005F4F02">
      <w:pPr>
        <w:pStyle w:val="Tekstpodstawowy"/>
        <w:rPr>
          <w:rFonts w:ascii="Book Antiqua" w:hAnsi="Book Antiqua"/>
        </w:rPr>
      </w:pPr>
    </w:p>
    <w:p w:rsidR="004144BF" w:rsidRPr="004144BF" w:rsidRDefault="004144BF" w:rsidP="004144BF">
      <w:pPr>
        <w:spacing w:line="240" w:lineRule="auto"/>
        <w:rPr>
          <w:rFonts w:ascii="Times New Roman" w:hAnsi="Times New Roman" w:cs="Times New Roman"/>
          <w:b/>
          <w:sz w:val="24"/>
          <w:szCs w:val="24"/>
        </w:rPr>
      </w:pPr>
      <w:r w:rsidRPr="004144BF">
        <w:rPr>
          <w:rFonts w:ascii="Times New Roman" w:hAnsi="Times New Roman" w:cs="Times New Roman"/>
          <w:b/>
          <w:sz w:val="24"/>
          <w:szCs w:val="24"/>
        </w:rPr>
        <w:t>Rozdział 85395 Pozostała działalność</w:t>
      </w:r>
    </w:p>
    <w:p w:rsidR="004A1B26" w:rsidRPr="004A1B26" w:rsidRDefault="004144BF" w:rsidP="004A1B26">
      <w:pPr>
        <w:spacing w:line="240" w:lineRule="auto"/>
        <w:ind w:left="720"/>
        <w:rPr>
          <w:rFonts w:ascii="Times New Roman" w:eastAsia="Times New Roman" w:hAnsi="Times New Roman" w:cs="Times New Roman"/>
          <w:b/>
          <w:iCs/>
          <w:color w:val="FF0000"/>
        </w:rPr>
      </w:pPr>
      <w:r w:rsidRPr="004A1B26">
        <w:rPr>
          <w:rFonts w:ascii="Times New Roman" w:hAnsi="Times New Roman" w:cs="Times New Roman"/>
          <w:b/>
          <w:bCs/>
          <w:i/>
          <w:iCs/>
          <w:noProof/>
          <w:color w:val="FF0000"/>
          <w:sz w:val="24"/>
          <w:szCs w:val="24"/>
        </w:rPr>
        <w:drawing>
          <wp:anchor distT="0" distB="0" distL="114300" distR="114300" simplePos="0" relativeHeight="251660288" behindDoc="0" locked="0" layoutInCell="1" allowOverlap="1">
            <wp:simplePos x="0" y="0"/>
            <wp:positionH relativeFrom="column">
              <wp:posOffset>27305</wp:posOffset>
            </wp:positionH>
            <wp:positionV relativeFrom="paragraph">
              <wp:posOffset>-242570</wp:posOffset>
            </wp:positionV>
            <wp:extent cx="1159510" cy="376555"/>
            <wp:effectExtent l="19050" t="0" r="2540" b="0"/>
            <wp:wrapSquare wrapText="bothSides"/>
            <wp:docPr id="2" name="Obraz 2" descr="znak_PO_ 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_PO_ KL"/>
                    <pic:cNvPicPr>
                      <a:picLocks noChangeAspect="1" noChangeArrowheads="1"/>
                    </pic:cNvPicPr>
                  </pic:nvPicPr>
                  <pic:blipFill>
                    <a:blip r:embed="rId7" cstate="print"/>
                    <a:srcRect/>
                    <a:stretch>
                      <a:fillRect/>
                    </a:stretch>
                  </pic:blipFill>
                  <pic:spPr bwMode="auto">
                    <a:xfrm>
                      <a:off x="0" y="0"/>
                      <a:ext cx="1159510" cy="376555"/>
                    </a:xfrm>
                    <a:prstGeom prst="rect">
                      <a:avLst/>
                    </a:prstGeom>
                    <a:noFill/>
                    <a:ln w="9525">
                      <a:noFill/>
                      <a:miter lim="800000"/>
                      <a:headEnd/>
                      <a:tailEnd/>
                    </a:ln>
                  </pic:spPr>
                </pic:pic>
              </a:graphicData>
            </a:graphic>
          </wp:anchor>
        </w:drawing>
      </w:r>
      <w:r w:rsidR="004A1B26" w:rsidRPr="004A1B26">
        <w:rPr>
          <w:rFonts w:ascii="Times New Roman" w:eastAsia="Times New Roman" w:hAnsi="Times New Roman" w:cs="Times New Roman"/>
          <w:b/>
          <w:iCs/>
          <w:sz w:val="24"/>
          <w:szCs w:val="24"/>
        </w:rPr>
        <w:t xml:space="preserve">Umowa ramowa w ramach programu operacyjnego Kapitał Ludzki. Nr umowy: DN.3040-UE-116/2008. Zawarta 05 września 2008 roku. Aneks z dnia 31 maja 2011r. Nr UDA-POKL.07.01.02-04-013/08-05. </w:t>
      </w:r>
    </w:p>
    <w:p w:rsidR="004A1B26" w:rsidRPr="004A1B26" w:rsidRDefault="004A1B26" w:rsidP="004A1B26">
      <w:pPr>
        <w:ind w:firstLine="708"/>
        <w:jc w:val="both"/>
        <w:rPr>
          <w:rFonts w:ascii="Times New Roman" w:eastAsia="Times New Roman" w:hAnsi="Times New Roman" w:cs="Times New Roman"/>
          <w:b/>
          <w:iCs/>
          <w:sz w:val="24"/>
          <w:szCs w:val="24"/>
        </w:rPr>
      </w:pPr>
      <w:r w:rsidRPr="004A1B26">
        <w:rPr>
          <w:rFonts w:ascii="Times New Roman" w:eastAsia="Times New Roman" w:hAnsi="Times New Roman" w:cs="Times New Roman"/>
          <w:iCs/>
          <w:sz w:val="24"/>
          <w:szCs w:val="24"/>
        </w:rPr>
        <w:t xml:space="preserve">Projekt realizowany w Priorytecie VII. Działanie 7.1. Podziałanie 7.1.2 Rozwój i upowszechnianie aktywnej integracji przez powiatowe centra pomocy rodzinie. Projekt realizowany pod nazwą </w:t>
      </w:r>
      <w:r w:rsidRPr="004A1B26">
        <w:rPr>
          <w:rFonts w:ascii="Times New Roman" w:eastAsia="Times New Roman" w:hAnsi="Times New Roman" w:cs="Times New Roman"/>
          <w:b/>
          <w:iCs/>
          <w:sz w:val="24"/>
          <w:szCs w:val="24"/>
        </w:rPr>
        <w:t>„ Aktywna integracją szansa aktywnego rozwoju mieszkańców powiatu nakielskiego”</w:t>
      </w:r>
    </w:p>
    <w:p w:rsidR="004A1B26" w:rsidRPr="004A1B26" w:rsidRDefault="004A1B26" w:rsidP="004A1B26">
      <w:pPr>
        <w:jc w:val="both"/>
        <w:rPr>
          <w:rFonts w:ascii="Times New Roman" w:eastAsia="Times New Roman" w:hAnsi="Times New Roman" w:cs="Times New Roman"/>
          <w:iCs/>
          <w:sz w:val="24"/>
          <w:szCs w:val="24"/>
        </w:rPr>
      </w:pPr>
      <w:r w:rsidRPr="004A1B26">
        <w:rPr>
          <w:rFonts w:ascii="Times New Roman" w:eastAsia="Times New Roman" w:hAnsi="Times New Roman" w:cs="Times New Roman"/>
          <w:iCs/>
          <w:sz w:val="24"/>
          <w:szCs w:val="24"/>
        </w:rPr>
        <w:t xml:space="preserve">Budżet projektu na 2012 rok wnosi </w:t>
      </w:r>
      <w:r w:rsidRPr="004A1B26">
        <w:rPr>
          <w:rFonts w:ascii="Times New Roman" w:eastAsia="Times New Roman" w:hAnsi="Times New Roman" w:cs="Times New Roman"/>
          <w:b/>
          <w:iCs/>
          <w:sz w:val="24"/>
          <w:szCs w:val="24"/>
        </w:rPr>
        <w:t xml:space="preserve">313.054,83zł., </w:t>
      </w:r>
      <w:r w:rsidRPr="004A1B26">
        <w:rPr>
          <w:rFonts w:ascii="Times New Roman" w:eastAsia="Times New Roman" w:hAnsi="Times New Roman" w:cs="Times New Roman"/>
          <w:iCs/>
          <w:sz w:val="24"/>
          <w:szCs w:val="24"/>
        </w:rPr>
        <w:t>w tym</w:t>
      </w:r>
      <w:r w:rsidRPr="004A1B26">
        <w:rPr>
          <w:rFonts w:ascii="Times New Roman" w:eastAsia="Times New Roman" w:hAnsi="Times New Roman" w:cs="Times New Roman"/>
          <w:b/>
          <w:iCs/>
          <w:sz w:val="24"/>
          <w:szCs w:val="24"/>
        </w:rPr>
        <w:t xml:space="preserve">: 280.184,12zł. </w:t>
      </w:r>
      <w:r w:rsidRPr="004A1B26">
        <w:rPr>
          <w:rFonts w:ascii="Times New Roman" w:eastAsia="Times New Roman" w:hAnsi="Times New Roman" w:cs="Times New Roman"/>
          <w:iCs/>
          <w:sz w:val="24"/>
          <w:szCs w:val="24"/>
        </w:rPr>
        <w:t>stanowią środki z dotacji</w:t>
      </w:r>
      <w:r w:rsidRPr="004A1B26">
        <w:rPr>
          <w:rFonts w:ascii="Times New Roman" w:eastAsia="Times New Roman" w:hAnsi="Times New Roman" w:cs="Times New Roman"/>
          <w:b/>
          <w:iCs/>
          <w:sz w:val="24"/>
          <w:szCs w:val="24"/>
        </w:rPr>
        <w:t xml:space="preserve">, 31.230,76zł. </w:t>
      </w:r>
      <w:r w:rsidRPr="004A1B26">
        <w:rPr>
          <w:rFonts w:ascii="Times New Roman" w:eastAsia="Times New Roman" w:hAnsi="Times New Roman" w:cs="Times New Roman"/>
          <w:iCs/>
          <w:sz w:val="24"/>
          <w:szCs w:val="24"/>
        </w:rPr>
        <w:t>środki PFRON</w:t>
      </w:r>
      <w:r w:rsidRPr="004A1B26">
        <w:rPr>
          <w:rFonts w:ascii="Times New Roman" w:eastAsia="Times New Roman" w:hAnsi="Times New Roman" w:cs="Times New Roman"/>
          <w:b/>
          <w:iCs/>
          <w:sz w:val="24"/>
          <w:szCs w:val="24"/>
        </w:rPr>
        <w:t xml:space="preserve"> - 1640,00zł. </w:t>
      </w:r>
      <w:r w:rsidRPr="004A1B26">
        <w:rPr>
          <w:rFonts w:ascii="Times New Roman" w:eastAsia="Times New Roman" w:hAnsi="Times New Roman" w:cs="Times New Roman"/>
          <w:iCs/>
          <w:sz w:val="24"/>
          <w:szCs w:val="24"/>
        </w:rPr>
        <w:t>środki JST. Środki PFRON i JST stanowią wkład własny.</w:t>
      </w:r>
    </w:p>
    <w:p w:rsidR="004A1B26" w:rsidRPr="004A1B26" w:rsidRDefault="004A1B26" w:rsidP="004A1B26">
      <w:pPr>
        <w:jc w:val="both"/>
        <w:rPr>
          <w:rFonts w:ascii="Times New Roman" w:eastAsia="Times New Roman" w:hAnsi="Times New Roman" w:cs="Times New Roman"/>
          <w:iCs/>
          <w:sz w:val="24"/>
          <w:szCs w:val="24"/>
        </w:rPr>
      </w:pPr>
      <w:r w:rsidRPr="004A1B26">
        <w:rPr>
          <w:rFonts w:ascii="Times New Roman" w:eastAsia="Times New Roman" w:hAnsi="Times New Roman" w:cs="Times New Roman"/>
          <w:iCs/>
          <w:sz w:val="24"/>
          <w:szCs w:val="24"/>
        </w:rPr>
        <w:t xml:space="preserve">W 2012r. wydatkowano w projekcie </w:t>
      </w:r>
      <w:r w:rsidRPr="004A1B26">
        <w:rPr>
          <w:rFonts w:ascii="Times New Roman" w:eastAsia="Times New Roman" w:hAnsi="Times New Roman" w:cs="Times New Roman"/>
          <w:b/>
          <w:iCs/>
          <w:sz w:val="24"/>
          <w:szCs w:val="24"/>
        </w:rPr>
        <w:t>290.685,66zł.tj.93%</w:t>
      </w:r>
      <w:r w:rsidRPr="004A1B26">
        <w:rPr>
          <w:rFonts w:ascii="Times New Roman" w:eastAsia="Times New Roman" w:hAnsi="Times New Roman" w:cs="Times New Roman"/>
          <w:iCs/>
          <w:sz w:val="24"/>
          <w:szCs w:val="24"/>
        </w:rPr>
        <w:t xml:space="preserve"> budżetu projektu. W ramach tych środków wydatkowano 261.005,44zł. środków z dotacji  ( w tym 16.369,45 – ryczałt. Koszty </w:t>
      </w:r>
      <w:r w:rsidRPr="004A1B26">
        <w:rPr>
          <w:rFonts w:ascii="Times New Roman" w:eastAsia="Times New Roman" w:hAnsi="Times New Roman" w:cs="Times New Roman"/>
          <w:iCs/>
          <w:sz w:val="24"/>
          <w:szCs w:val="24"/>
        </w:rPr>
        <w:lastRenderedPageBreak/>
        <w:t xml:space="preserve">pośrednie ), 29.680,22zł. to środki  własne tj. 28.054,52 PFRON a 1625,70żł. JST. W projekcie występują koszty bezpośrednie i koszty pośrednie w ramach ryczałtu. W ramach kosztów </w:t>
      </w:r>
      <w:r w:rsidRPr="004A1B26">
        <w:rPr>
          <w:rFonts w:ascii="Times New Roman" w:eastAsia="Times New Roman" w:hAnsi="Times New Roman" w:cs="Times New Roman"/>
          <w:b/>
          <w:iCs/>
          <w:sz w:val="24"/>
          <w:szCs w:val="24"/>
        </w:rPr>
        <w:t xml:space="preserve">bezpośrednich  </w:t>
      </w:r>
      <w:r w:rsidRPr="004A1B26">
        <w:rPr>
          <w:rFonts w:ascii="Times New Roman" w:eastAsia="Times New Roman" w:hAnsi="Times New Roman" w:cs="Times New Roman"/>
          <w:iCs/>
          <w:sz w:val="24"/>
          <w:szCs w:val="24"/>
        </w:rPr>
        <w:t>realizujemy następujące zadania:</w:t>
      </w:r>
    </w:p>
    <w:p w:rsidR="004A1B26" w:rsidRPr="004A1B26" w:rsidRDefault="004A1B26" w:rsidP="004A1B26">
      <w:pPr>
        <w:jc w:val="both"/>
        <w:rPr>
          <w:rFonts w:ascii="Times New Roman" w:eastAsia="Times New Roman" w:hAnsi="Times New Roman" w:cs="Times New Roman"/>
          <w:b/>
          <w:iCs/>
          <w:sz w:val="24"/>
          <w:szCs w:val="24"/>
        </w:rPr>
      </w:pPr>
      <w:r w:rsidRPr="004A1B26">
        <w:rPr>
          <w:rFonts w:ascii="Times New Roman" w:eastAsia="Times New Roman" w:hAnsi="Times New Roman" w:cs="Times New Roman"/>
          <w:b/>
          <w:iCs/>
          <w:sz w:val="24"/>
          <w:szCs w:val="24"/>
        </w:rPr>
        <w:t>Zadanie 1 Aktywna integracja – Plan. 173.172,90zł. Wydatkowano 155.554,55zł. tj.  90% środków.</w:t>
      </w:r>
    </w:p>
    <w:p w:rsidR="004A1B26" w:rsidRPr="004A1B26" w:rsidRDefault="004A1B26" w:rsidP="004A1B26">
      <w:pPr>
        <w:spacing w:line="20" w:lineRule="atLeast"/>
        <w:jc w:val="both"/>
        <w:rPr>
          <w:rFonts w:ascii="Times New Roman" w:hAnsi="Times New Roman" w:cs="Times New Roman"/>
          <w:sz w:val="24"/>
          <w:szCs w:val="24"/>
        </w:rPr>
      </w:pPr>
      <w:r w:rsidRPr="004A1B26">
        <w:rPr>
          <w:rFonts w:ascii="Times New Roman" w:hAnsi="Times New Roman" w:cs="Times New Roman"/>
          <w:sz w:val="24"/>
          <w:szCs w:val="24"/>
        </w:rPr>
        <w:t xml:space="preserve">Rekrutacja do projektu prowadzona była od 30.01.12r. do 20.02.12r. za pośrednictwem lokalnych mediów, z wykorzystaniem strony internetowej PCPR i Starostwa Powiatowego w Nakle n/Not.,  poprzez przesłanie informacji do radnych rad miejskich i radnych powiatu, instytucji i organizacji na terenie powiatu nakielskiego zajmujących się pomocą osobom niepełnosprawnym. Informacje przesłano także do ON, które w 2011r. z uwagi na brak funduszy nie otrzymały dofinansowania ze środków PFRON do uczestnictwa w turnusie rehabilitacyjnym. Przygotowane ogłoszenie skierowane zostało zarówno do kobiet  jak i mężczyzn w oparciu o niestereotypowe wizerunki obu płci.  Warunkiem wyłonienia grupy docelowej było złożenie przez ON wstępnej ankiety rekrutacyjnej w wyznaczonym terminie. W terminie wpłynęły 154 wstępne ankiety rekrutacyjne, na ich podstawie wyłoniono grupę 52  osób niepełnosprawnych w tym 33 kobiety i 19 mężczyzn. Rekrutacja osób pełniących funkcje rodziny zastępczej przebiegała od stycznia br. Pracownicy socjalni na podstawie informacji dostępnych w bazie danych PCPR przygotowali imienną listę RZ, które spełniały kryteria rekrutacji i poinformowały je o możliwości wzięcia udziału w projekcie. Rekrutacja została przeprowadzona z zachowaniem równości szans K i M. Na podstawie złożonych wstępnych ankiet rekrutacyjnych dla osób pełniących funkcję RZ wyłoniono grupę 8 osób pełniących funkcję RZ, w tym 5 kobiet i 3 mężczyzn.  W terminie 26-27.05.2012r. zorganizowano „2-dniowy, wyjazdowy trening komunikacji interpersonalnej” w Hotelu „Jan” w Darłówku Wschodnim, w którym uczestniczyło 49 na 52 osób niepełnosprawnych (31 K, 18 M), 2 trenerów (K), 2 opiekunów (1K, 1M) i kierowca autokaru (M).   Zajęcia w ilości 24h dla 2 grup beneficjentów (12h na każdą grupę) prowadziło 2 trenerów na podstawie umowy zlecenia. Program zajęć został przygotowany z uwzględnieniem problematyki równości płci. Uczestnicy mieli zapewniony udział w treningu, zakwaterowanie, wyżywienie, przejazd i ubezpieczenie. Celem treningu była integracja grupy BO oraz zwiększenie kompetencji i umiejętności społecznych. Na koniec okresu rozliczeniowego poniesiono wydatki tytułem zakwaterowania, wyżywienia, przejazdu i ubezpieczenia. W drugiej połowie kwietnia i w maju br. podpisano z 3 doradcami zawodowymi (2K, 1M) umowy cywilnoprawne tj. umowy zlecenie na realizację „Indywidualnego doradztwa zawodowego”. W działaniu przewidziano 3-godzinne, indywidualne spotkanie z doradcą dla każdego uczestnika (łącznie 156h).   Zakończenie działania nastąpiło w maju 2012r. Od kwietnia br. rozpoczęto przygotowanie dokumentacji w związku z organizacją 2-dniowego, wyjazdowego treningu komunikacji interpersonalnej dla osób pełniących funkcję rodziny zastępczej wraz z otoczeniem. W maju br. dokonano wpłaty zaliczki tytułem zakwaterowania i wyżywienia zgodnie z zawartą umową z wybranym ośrodkiem. W maju br. podpisano 2 umowy cywilnoprawne tj. umowy zlecenie na pełnienie funkcji asystenta rodziny (2K) dla 2 osób pełniących funkcję Rodziny Zastępczej. W  miesiącu 06.12 sfinalizowano 2 dniowy wyjazdowy trening komunikacji interpersonalnej. Wypłacono wynagrodzenie doradcom zawodowym. Opłacono również w części turnus rehabilitacyjny osobom niepełnosprawnym jako dofinansowanie z EFS. W sierpniu br. skierowano 1 ON(K) na zajęcia szkolne związane z uzupełnieniem. wykształcenia, sfinansowano zakup zeszytów i przyborów szkolnych. W  lipcu rozpoczęły się kursy: -prawo  jazdy kat. B dla 8 ON. W sierpniu br. rozpoczęły się kursy:- sprzedawca z obsługą kasy fiskalnej dla 1 </w:t>
      </w:r>
      <w:proofErr w:type="spellStart"/>
      <w:r w:rsidRPr="004A1B26">
        <w:rPr>
          <w:rFonts w:ascii="Times New Roman" w:hAnsi="Times New Roman" w:cs="Times New Roman"/>
          <w:sz w:val="24"/>
          <w:szCs w:val="24"/>
        </w:rPr>
        <w:t>ON-K</w:t>
      </w:r>
      <w:proofErr w:type="spellEnd"/>
      <w:r w:rsidRPr="004A1B26">
        <w:rPr>
          <w:rFonts w:ascii="Times New Roman" w:hAnsi="Times New Roman" w:cs="Times New Roman"/>
          <w:sz w:val="24"/>
          <w:szCs w:val="24"/>
        </w:rPr>
        <w:t xml:space="preserve">. opiekunka dziecięca, osób starszych i niepełnosprawnych.  Zakupiono 52 zestawy materiałów szkoleniowych dla ON na potrzeby kursów/szkoleń.  </w:t>
      </w:r>
      <w:r w:rsidRPr="004A1B26">
        <w:rPr>
          <w:rFonts w:ascii="Times New Roman" w:hAnsi="Times New Roman" w:cs="Times New Roman"/>
          <w:sz w:val="24"/>
          <w:szCs w:val="24"/>
        </w:rPr>
        <w:lastRenderedPageBreak/>
        <w:t xml:space="preserve">Podpisano 2 umowy na dostarcz. cateringu na kursy/szkolenia z 2 firmami.  Od czerwca do sierpnia br. w  turnusie rehabilitacyjnym uczestniczyło 28 ON(20K,8M). ON same wybierały miejsce i termin turnusu. .02-03.06br. odbył się „2-dniowy, wyjazdowy TKI” w </w:t>
      </w:r>
      <w:proofErr w:type="spellStart"/>
      <w:r w:rsidRPr="004A1B26">
        <w:rPr>
          <w:rFonts w:ascii="Times New Roman" w:hAnsi="Times New Roman" w:cs="Times New Roman"/>
          <w:sz w:val="24"/>
          <w:szCs w:val="24"/>
        </w:rPr>
        <w:t>ORiW</w:t>
      </w:r>
      <w:proofErr w:type="spellEnd"/>
      <w:r w:rsidRPr="004A1B26">
        <w:rPr>
          <w:rFonts w:ascii="Times New Roman" w:hAnsi="Times New Roman" w:cs="Times New Roman"/>
          <w:sz w:val="24"/>
          <w:szCs w:val="24"/>
        </w:rPr>
        <w:t xml:space="preserve"> Perła Borów w Tleniu dla osób pełniących funkcje RZ, organizacją zajmował się PCPR. W TKI uczestniczyło 41 osób tj. 7 os. pełniących funkcje RZ(5K,2M), 29 os. z otoczenia,2 trenerów(K),2 opiekunów(K), 1 kierowca(M). Na koniec okresu rozliczeniowego  poniesiono wydatki na zakwaterowanie, wyżywienie, przejazd, ubezpieczenie, wynagrodzenie dla 2 trenerów(K). W czerwcu br. podpisano 1 umowę cywilno-prawną tj. umowę zlecenia(M) na „Poradnictwo z zakresu profilaktyki uzależnień” dla os. pełniących f. RZ. Kontynuacja zatrudnienia 2 asystentów rodziny(K) dla 2 os. pełniących f. RZ. W sierpniu br. podpisano 1 umowę cywilnoprawną tj. umowę zlecenie dla asystenta rodziny(K) dla 1 os.  pełniącej f. RZ. Sfinansowano zakup podręczników szkolnych, biletów miesięcznych, plecaka szkolnego dla 1 ON(K).Kontynuacja kursu prawo  jazdy kat. B dla 8 ON (6K,2M). Kontynuacja kursu księgowo-kadrowego podstawowego dla 2 ON(K). We wrześniu br. kontynuacja i zakończenie kursu  opiekunka dziecięca, osób starszych i niepełnosprawnych dla 2 ON(K).  W październiku br. 1 ON(K) rozpoczęła i ukończyła kurs komputerowy podstawowy. We wrześniu </w:t>
      </w:r>
      <w:proofErr w:type="spellStart"/>
      <w:r w:rsidRPr="004A1B26">
        <w:rPr>
          <w:rFonts w:ascii="Times New Roman" w:hAnsi="Times New Roman" w:cs="Times New Roman"/>
          <w:sz w:val="24"/>
          <w:szCs w:val="24"/>
        </w:rPr>
        <w:t>br</w:t>
      </w:r>
      <w:proofErr w:type="spellEnd"/>
      <w:r w:rsidRPr="004A1B26">
        <w:rPr>
          <w:rFonts w:ascii="Times New Roman" w:hAnsi="Times New Roman" w:cs="Times New Roman"/>
          <w:sz w:val="24"/>
          <w:szCs w:val="24"/>
        </w:rPr>
        <w:t xml:space="preserve">, odbył się kurs księgowo-kadrowy średniozaawansowany dla 2 ON . W październiku br. odbył się kurs komputerowy średniozaawansowany dla 8 ON (5K, 3M).  Kontynuacja dostarczenia cateringu na potrzeby kursów/ szkoleń dla osób niepełnosprawnych. W okresie od września do października br. w turnusie rehabilitacyjnym uczestniczyło 17 (10 K, 7 M). Kontynuacja zatrudnienia 1 terapeuty (M) na podstawie umowy cywilno-prawnej tj. umowę zlecenia na realizację „Poradnictwa z zakresu profilaktyki uzależnień” dla osób pełniących funkcję rodziny zastępczej wraz z otoczeniem. W danym okresie rozliczeniowym zrealizowano 14 godzin poradnictwa. Podpisanie 1 umowy zlecenie tj. umowy cywilno-prawnej ze specjalistą (1M) na realizację łącznie 24 godzin „Poradnictwa prawnego” dla osób pełniących funkcje rodziny zastępczej i ich otoczenia (po 3 godziny dla każdej RZ). Kontynuacja zatrudnienia 3 asystentów rodziny(K) dla 3 os. pełniących funkcję rodziny zastępczej. Sfinansowano zakup książki i dwóch biletów miesięcznych na odrębne miesiące dla 1 ON(K) w ramach skierowania i sfinansowania zajęć szkolnych związanych z uzupełnieniem wykształcenia. Dokonano płatności dla 2 firm szkolących za realizację kursów. W listopadzie kontynuacja dostawy cateringu dla ON na każdy dzień kursu/szkolenia. W okresie od listopada do grudnia 2012r. na turnusie rehabilitacyjnym były 2ON (1K, 1M), Dalsza realizacja „Poradnictwa prawnego” dla osób pełniących funkcję RZ i ich otoczenia. Celem działania było udzielenie porady prawnej lub informacji o obowiązującym stanie prawnym regulującym dana sprawę oraz wynikających a niego prawach i obowiązkach oraz o trybie, podmiocie lub organizacjach właściwych do jej załatwiania, a także pomoc w opracowaniu pisma dot. danej kwestii prawnej. W danym okresie rozliczeniowym zrealizowano 21 godzin poradnictwa dla 7 RZ (5K, 2M). W listopadzie zakończono działanie „Asystent rodziny”. W danym okresie rozliczeniowym asystenci rodziny zrealizowali łącznie 17 godzin asystentury. W grudniu wypłacono zwrot kosztów dojazdu na zajęcia w ramach aktywnej integracji dla zakwalifikowanych uczestników projektu –osób pełniących funkcję rodziny zastępczej oraz ich otoczenia i ON.  Uczestnicy po złożeniu stosownych dokumentów otrzymali zwrot kosztów na wskazane konto. </w:t>
      </w:r>
    </w:p>
    <w:p w:rsidR="004A1B26" w:rsidRPr="004A1B26" w:rsidRDefault="004A1B26" w:rsidP="004A1B26">
      <w:pPr>
        <w:spacing w:line="20" w:lineRule="atLeast"/>
        <w:jc w:val="both"/>
        <w:rPr>
          <w:rFonts w:ascii="Times New Roman" w:hAnsi="Times New Roman" w:cs="Times New Roman"/>
          <w:b/>
          <w:sz w:val="24"/>
          <w:szCs w:val="24"/>
        </w:rPr>
      </w:pPr>
      <w:r w:rsidRPr="004A1B26">
        <w:rPr>
          <w:rFonts w:ascii="Times New Roman" w:hAnsi="Times New Roman" w:cs="Times New Roman"/>
          <w:b/>
          <w:sz w:val="24"/>
          <w:szCs w:val="24"/>
        </w:rPr>
        <w:t>Zadanie 2 – Praca socjalna – Plan 65.966,00,00zł. Wydatkowano 65.932,14zł. – tj. 99% planu.</w:t>
      </w:r>
    </w:p>
    <w:p w:rsidR="004A1B26" w:rsidRPr="004A1B26" w:rsidRDefault="004A1B26" w:rsidP="004A1B26">
      <w:pPr>
        <w:autoSpaceDE w:val="0"/>
        <w:autoSpaceDN w:val="0"/>
        <w:adjustRightInd w:val="0"/>
        <w:spacing w:line="20" w:lineRule="atLeast"/>
        <w:jc w:val="both"/>
        <w:rPr>
          <w:rFonts w:ascii="Times New Roman" w:hAnsi="Times New Roman" w:cs="Times New Roman"/>
          <w:sz w:val="24"/>
          <w:szCs w:val="24"/>
        </w:rPr>
      </w:pPr>
      <w:r w:rsidRPr="004A1B26">
        <w:rPr>
          <w:rFonts w:ascii="Times New Roman" w:hAnsi="Times New Roman" w:cs="Times New Roman"/>
          <w:sz w:val="24"/>
          <w:szCs w:val="24"/>
        </w:rPr>
        <w:t xml:space="preserve"> Zatrudnienie pracownika socjalnego (K) w ramach projektu (umowa o pracę) oraz wypłaty wynagrodzenia wraz z innymi kosztami i świadczeniami wynikającymi z zatrudnienia tej osoby w okresie od 01.01.12r. do 03.03.12r.; Zatrudnienie na zastępstwo pracownika </w:t>
      </w:r>
      <w:r w:rsidRPr="004A1B26">
        <w:rPr>
          <w:rFonts w:ascii="Times New Roman" w:hAnsi="Times New Roman" w:cs="Times New Roman"/>
          <w:sz w:val="24"/>
          <w:szCs w:val="24"/>
        </w:rPr>
        <w:lastRenderedPageBreak/>
        <w:t>socjalnego (K) w ramach projektu (umowa o pracę) oraz wypłaty wynagrodzenia wraz z innymi kosztami i świadczeniami wynikającymi z zatrudnienia tej osoby w okresie od 05.03.12r. do 30.06.12r.; Realizacja przez 4 pracowników socjalnych z PCPR (K) zadań powierzonych im w ramach projektu tj. praca na rzecz upowszechniania aktywnej integracji i świadczenia pracy socjalnej na rzecz środowiska lokalnego osób niepełnosprawnych poprzez realizację kontraktów socjalnych. Wypłata dodatków specjalnych (+składki) dla pracowników socjalnych za okres 01.03.2012r. – 30.06.2012r. Realizacja przez 1 etatowego pracownika PCPR (K) zadań powierzonych mu w ramach projektu tj. praca na rzecz upowszechniania aktywnej integracji i świadczenia pracy socjalnej na rzecz środowiska lokalnego osób pełniących funkcję rodziny zastępczej poprzez realizację Programu Aktywności Lokalnej. Wypłata dodatku specjalnego (+składki) dla pracownika PCPR za okres 01.03.2012r. – 30.06.2012r. Kontynuacja zatrudnienia na zastępstwo pracownika socjalnego(K) w ramach projektu (umowa o pracę) oraz wypłaty wynagrodzenia wraz z innymi kosztami i świadczeniami wynikającymi z zatrudnienia tej osoby w okresie od 01.06.12r. do 31.08.12r. Realizacja przez 4 pracowników socjalnych z PCPR (K) zadań powierzonych im w ramach projektu tj. praca na rzecz upowszechniania aktywnej integracji i świadczenia pracy socjalnej na rzecz środowiska lokalnego osób niepełnosprawnych poprzez realizację kontraktów socjalnych. Wypłata dodatków specjalnych (+składki) dla pracowników socjalnych za okres 01.06.2012r. – 31.08.2012r. Realizacja przez 1 pracownika PCPR (K) zadań powierzonych mu w ramach projektu tj. praca na rzecz upowszechniania aktywnej integracji i świadczenia pracy socjalnej na rzecz środowiska lokalnego osób pełniących funkcję rodziny zastępczej poprzez realizację Programu Aktywności Lokalnej. Wypłata dodatku specjalnego (+składki) dla pracownika PCPR za okres 01.06.2012r. – 31.08.2012r. Kontynuacja zatrudnienia na zastępstwo pracownika socjalnego(K) w ramach projektu (umowa o pracę) oraz wypłaty wynagrodzenia wraz z innymi kosztami i świadczeniami wynikającymi z zatrudnienia tej osoby w okresie od 01.09.12r. do 25.10.12r. Kontynuacja zatrudnienia pracownika socjalnego (K) w ramach projektu (umowa o pracę) oraz wypłaty wynagrodzenia wraz z innymi kosztami i świadczeniami wynikającymi z zatrudnienia tej osoby w okresie od 26.10.12r. do 31.10.12r. Realizacja przez 4 pracowników socjalnych z PCPR (K) zadań powierzonych im w ramach projektu tj. praca na rzecz upowszechniania aktywnej integracji i świadczenia pracy socjalnej na rzecz środowiska lokalnego osób niepełnosprawnych poprzez realizację kontraktów socjalnych. Wypłata dodatków specjalnych (+składki) dla pracowników socjalnych za okres 01.09.2012r. – 31.10.2012r. Realizacja przez 1 pracownika PCPR (K) zadań powierzonych mu w ramach projektu tj. praca na rzecz upowszechniania aktywnej integracji i świadczenia pracy socjalnej na rzecz środowiska lokalnego osób pełniących funkcję rodziny zastępczej poprzez realizację Programu Aktywności Lokalnej. Wypłata dodatku specjalnego (+składki) dla pracownika PCPR za okres 01.09.2012r. – 31.10.2012r. Kontynuacja zatrudnienia pracownika socjalnego w ramach projektu oraz wypłaty wynagrodzenia wraz z innymi kosztami i świadczeniami wynikającymi z zatrudnienia tej osoby od 01.11.2012 do 31.12.2012r. Od 01.11.2012 do 31.12.2012r. dalsza realizacja przez 4 prac. socjalnych z PCPR zadań powierzonych im w związku z realizacją kontraktów socjalnych dla osób niepełnosprawnych - beneficjentów projektu oraz wypłata dodatków specjalnych. Od 01.11.2012 do 31.12.2012r. dalsza realizacja przez 1 pracownika PCPR zadań powierzonych mu w związku z realizacją PAL-u dla osób pełniących funkcję rodziny zastępczej – beneficjentów.</w:t>
      </w:r>
    </w:p>
    <w:p w:rsidR="004A1B26" w:rsidRPr="004A1B26" w:rsidRDefault="004A1B26" w:rsidP="004A1B26">
      <w:pPr>
        <w:autoSpaceDE w:val="0"/>
        <w:autoSpaceDN w:val="0"/>
        <w:adjustRightInd w:val="0"/>
        <w:spacing w:line="20" w:lineRule="atLeast"/>
        <w:jc w:val="both"/>
        <w:rPr>
          <w:rFonts w:ascii="Times New Roman" w:hAnsi="Times New Roman" w:cs="Times New Roman"/>
          <w:sz w:val="24"/>
          <w:szCs w:val="24"/>
        </w:rPr>
      </w:pPr>
      <w:r w:rsidRPr="004A1B26">
        <w:rPr>
          <w:rFonts w:ascii="Times New Roman" w:hAnsi="Times New Roman" w:cs="Times New Roman"/>
          <w:b/>
          <w:sz w:val="24"/>
          <w:szCs w:val="24"/>
        </w:rPr>
        <w:t>Zadanie 3  -  Zasiłki i pomoc w naturze. – Plan 31.230,76zł. Wykonanie  28.054,52zł., tj. 90% planu.</w:t>
      </w:r>
    </w:p>
    <w:p w:rsidR="004A1B26" w:rsidRPr="004A1B26" w:rsidRDefault="004A1B26" w:rsidP="004A1B26">
      <w:pPr>
        <w:spacing w:line="20" w:lineRule="atLeast"/>
        <w:jc w:val="both"/>
        <w:rPr>
          <w:rFonts w:ascii="Times New Roman" w:hAnsi="Times New Roman" w:cs="Times New Roman"/>
          <w:b/>
          <w:color w:val="FF0000"/>
          <w:sz w:val="24"/>
          <w:szCs w:val="24"/>
          <w:u w:val="single"/>
        </w:rPr>
      </w:pPr>
      <w:r w:rsidRPr="004A1B26">
        <w:rPr>
          <w:rFonts w:ascii="Times New Roman" w:hAnsi="Times New Roman" w:cs="Times New Roman"/>
          <w:sz w:val="24"/>
          <w:szCs w:val="24"/>
        </w:rPr>
        <w:t xml:space="preserve">             W 2012r osobom niepełnosprawnym przyznano dofinansowanie do 2 – tygodniowego turnusu rehabilitacyjnego ze środków PFRON. Ze środków PFRON w części stanowiącej </w:t>
      </w:r>
      <w:r w:rsidRPr="004A1B26">
        <w:rPr>
          <w:rFonts w:ascii="Times New Roman" w:hAnsi="Times New Roman" w:cs="Times New Roman"/>
          <w:sz w:val="24"/>
          <w:szCs w:val="24"/>
        </w:rPr>
        <w:lastRenderedPageBreak/>
        <w:t xml:space="preserve">wkład własny PCPR poniesiono wydatek – dofinansowanie do turnusu rehabilitacyjnego. Łącznie 49 osoby skorzystały z </w:t>
      </w:r>
      <w:proofErr w:type="spellStart"/>
      <w:r w:rsidRPr="004A1B26">
        <w:rPr>
          <w:rFonts w:ascii="Times New Roman" w:hAnsi="Times New Roman" w:cs="Times New Roman"/>
          <w:sz w:val="24"/>
          <w:szCs w:val="24"/>
        </w:rPr>
        <w:t>w.w</w:t>
      </w:r>
      <w:proofErr w:type="spellEnd"/>
      <w:r w:rsidRPr="004A1B26">
        <w:rPr>
          <w:rFonts w:ascii="Times New Roman" w:hAnsi="Times New Roman" w:cs="Times New Roman"/>
          <w:sz w:val="24"/>
          <w:szCs w:val="24"/>
        </w:rPr>
        <w:t xml:space="preserve"> dofinansowania.  Uczestnicy sami dokonywali wyboru miejsca i terminu turnusu.</w:t>
      </w:r>
    </w:p>
    <w:p w:rsidR="004A1B26" w:rsidRPr="004A1B26" w:rsidRDefault="004A1B26" w:rsidP="004A1B26">
      <w:pPr>
        <w:tabs>
          <w:tab w:val="left" w:pos="2160"/>
        </w:tabs>
        <w:spacing w:line="20" w:lineRule="atLeast"/>
        <w:jc w:val="both"/>
        <w:rPr>
          <w:rFonts w:ascii="Times New Roman" w:hAnsi="Times New Roman" w:cs="Times New Roman"/>
          <w:b/>
          <w:sz w:val="24"/>
          <w:szCs w:val="24"/>
        </w:rPr>
      </w:pPr>
      <w:r w:rsidRPr="004A1B26">
        <w:rPr>
          <w:rFonts w:ascii="Times New Roman" w:hAnsi="Times New Roman" w:cs="Times New Roman"/>
          <w:b/>
          <w:sz w:val="24"/>
          <w:szCs w:val="24"/>
        </w:rPr>
        <w:t xml:space="preserve">Zadanie 4 – Działania o charakterze środowiskowym – Plan 1.365,51zł. Wydatkowano 1.351,32zł.tj.99% środków  w tym zadaniu. </w:t>
      </w:r>
    </w:p>
    <w:p w:rsidR="004A1B26" w:rsidRPr="004A1B26" w:rsidRDefault="004A1B26" w:rsidP="004A1B26">
      <w:pPr>
        <w:autoSpaceDE w:val="0"/>
        <w:autoSpaceDN w:val="0"/>
        <w:adjustRightInd w:val="0"/>
        <w:spacing w:line="20" w:lineRule="atLeast"/>
        <w:jc w:val="both"/>
        <w:rPr>
          <w:rFonts w:ascii="Times New Roman" w:hAnsi="Times New Roman" w:cs="Times New Roman"/>
          <w:sz w:val="24"/>
          <w:szCs w:val="24"/>
        </w:rPr>
      </w:pPr>
      <w:r w:rsidRPr="004A1B26">
        <w:rPr>
          <w:rFonts w:ascii="Times New Roman" w:hAnsi="Times New Roman" w:cs="Times New Roman"/>
          <w:sz w:val="24"/>
          <w:szCs w:val="24"/>
        </w:rPr>
        <w:t xml:space="preserve">W sierpniu br. zorganizowano wycieczkę jednodniowej o charakterze turystyczno-integracyjnym dla osób pełniących funkcję RZ wraz z otoczeniem,  do </w:t>
      </w:r>
      <w:proofErr w:type="spellStart"/>
      <w:r w:rsidRPr="004A1B26">
        <w:rPr>
          <w:rFonts w:ascii="Times New Roman" w:hAnsi="Times New Roman" w:cs="Times New Roman"/>
          <w:sz w:val="24"/>
          <w:szCs w:val="24"/>
        </w:rPr>
        <w:t>Silverado</w:t>
      </w:r>
      <w:proofErr w:type="spellEnd"/>
      <w:r w:rsidRPr="004A1B26">
        <w:rPr>
          <w:rFonts w:ascii="Times New Roman" w:hAnsi="Times New Roman" w:cs="Times New Roman"/>
          <w:sz w:val="24"/>
          <w:szCs w:val="24"/>
        </w:rPr>
        <w:t xml:space="preserve"> City –miasteczka westernowego w Bożejewiczkach. W wycieczce brało udział 6 osób pełniących funkcję RZ wraz z otoczeniem</w:t>
      </w:r>
      <w:r w:rsidRPr="004A1B26">
        <w:rPr>
          <w:rFonts w:ascii="Times New Roman" w:hAnsi="Times New Roman" w:cs="Times New Roman"/>
          <w:color w:val="000000" w:themeColor="text1"/>
          <w:sz w:val="24"/>
          <w:szCs w:val="24"/>
        </w:rPr>
        <w:t xml:space="preserve">.  Sfinansowano </w:t>
      </w:r>
      <w:r w:rsidRPr="004A1B26">
        <w:rPr>
          <w:rFonts w:ascii="Times New Roman" w:hAnsi="Times New Roman" w:cs="Times New Roman"/>
          <w:sz w:val="24"/>
          <w:szCs w:val="24"/>
        </w:rPr>
        <w:t xml:space="preserve"> wejściówki, wyżywienie, przejazd i ubezpieczenie. </w:t>
      </w:r>
    </w:p>
    <w:p w:rsidR="004A1B26" w:rsidRPr="004A1B26" w:rsidRDefault="004A1B26" w:rsidP="004A1B26">
      <w:pPr>
        <w:tabs>
          <w:tab w:val="left" w:pos="2160"/>
        </w:tabs>
        <w:spacing w:line="20" w:lineRule="atLeast"/>
        <w:jc w:val="both"/>
        <w:rPr>
          <w:rFonts w:ascii="Times New Roman" w:eastAsia="Times New Roman" w:hAnsi="Times New Roman" w:cs="Times New Roman"/>
          <w:b/>
          <w:sz w:val="24"/>
          <w:szCs w:val="24"/>
        </w:rPr>
      </w:pPr>
      <w:r w:rsidRPr="004A1B26">
        <w:rPr>
          <w:rFonts w:ascii="Times New Roman" w:eastAsia="Times New Roman" w:hAnsi="Times New Roman" w:cs="Times New Roman"/>
          <w:b/>
          <w:sz w:val="24"/>
          <w:szCs w:val="24"/>
        </w:rPr>
        <w:t>Zadanie 5 – Zarządzanie projektem – Plan 23.524zł., wykonanie 23.423,68zł.- 99% planu.</w:t>
      </w:r>
    </w:p>
    <w:p w:rsidR="004A1B26" w:rsidRPr="004A1B26" w:rsidRDefault="004A1B26" w:rsidP="004A1B26">
      <w:pPr>
        <w:autoSpaceDE w:val="0"/>
        <w:autoSpaceDN w:val="0"/>
        <w:adjustRightInd w:val="0"/>
        <w:spacing w:line="20" w:lineRule="atLeast"/>
        <w:jc w:val="both"/>
        <w:rPr>
          <w:rFonts w:ascii="Times New Roman" w:hAnsi="Times New Roman" w:cs="Times New Roman"/>
          <w:sz w:val="24"/>
          <w:szCs w:val="24"/>
        </w:rPr>
      </w:pPr>
      <w:r w:rsidRPr="004A1B26">
        <w:rPr>
          <w:rFonts w:ascii="Times New Roman" w:hAnsi="Times New Roman" w:cs="Times New Roman"/>
          <w:sz w:val="24"/>
          <w:szCs w:val="24"/>
        </w:rPr>
        <w:t>Zatrudnienie Koordynatora Projektu (M) oraz realizacja zadań mu przypisanych  m.in. czuwanie nad całokształtem  spraw związanych z realizacją i weryfikacją zadań i działań w projekcie, komunikacja z IP, nabór kadry, zawieranie umów oraz nadzór nad realizacją zadań. Wypłata dodatku specjalnego (+ składki)  za okres od 01.01.2012r. do 30.06.2012r.  Dnia 15.03.2012r. zorganizowano spotkanie rekrutacyjno – informacyjne dla osób niepełnosprawnych wstępnie zakwalifikowanych do udziału w projekcie. W trakcie spotkania omówiono zadania i działania realizowane w ramach projektu z uwzględnieniem problematyki równości płci. Uczestnicy złożyli „Deklarację ostatecznego beneficjenta”. Na potrzeby spotkania zakupiono poczęstunek (serwis kawowy. W spotkaniu uczestniczyło 50 osób. Poniesiono koszty związane z zakupem poczęstunku. Dnia 19.03.2012r. zorganizowano spotkanie rekrutacyjno – informacyjne dla osób pełniących funkcję rodziny zastępczej. W trakcie spotkania omówiono zadania i działania realizowane w ramach projektu z uwzględnieniem problematyki równości płci. Uczestnicy złożyli „Deklarację ostatecznego beneficjenta dla osób pełniących funkcję rodziny zastępczej”. Na potrzeby spotkania zakupiono poczęstunek (serwis kawowy) W spotkaniu uczestniczyło 8 osób w tym 5K i 3M.Zatrudnienie pracownika ds. ewaluacji i monitoringu (M) oraz realizacja zadań mu przypisanych tj. okresowe przeprowadzanie monitoringu i ewaluacji przebiegu projektu. Wypłata dodatku specjalnego (+ składki) za okres od 01.05.2012r. do 30.06.2012r. - wkład własny JST. W miesiącu styczniu br. podpisano umowę cywilnoprawną tj. umowę zlecenie z Gazetą Regionalną na publikacje ogłoszeń/artykułów prasowych. W lutym br. ukazał się artykuł/ogłoszenia prasowe dotyczące realizacji przez PCPR w Nakle n/Not. projektu systemowego w ramach PO KL. W okresie rozliczeniowym zapłacono za jeden artykuł. W okresie od 01.01.2012r. do 30.06.2012r. pokryto koszty obsługi bankowej wyodrębnionego dla projektu rachunku bankowego. Kontynuacja zatrudnienia Koordynatora Projektu (1M) oraz realizacja zadań mu przypisanych  m.in. czuwanie nad całokształtem  realizacji projektu, komunikacja z IP, nabór kadry oraz zawieranie umów. Wypłata dodatku specjalnego (+ składki)  za okres od 01.06.2012r. do 31.08.2012r. Kontynuacja zatrudnienia pracownika ds. ewaluacji i monitoringu (1M) oraz realizacja zadań mu przypisanych tj. okresowe przeprowadzanie monitoringu i ewaluacji przebiegu projektu. Wypłata dodatku specjalnego (+ składki) za okres od 01.06.2012r</w:t>
      </w:r>
      <w:r w:rsidRPr="004A1B26">
        <w:rPr>
          <w:rFonts w:ascii="Times New Roman" w:hAnsi="Times New Roman" w:cs="Times New Roman"/>
          <w:color w:val="C00000"/>
          <w:sz w:val="24"/>
          <w:szCs w:val="24"/>
        </w:rPr>
        <w:t>.</w:t>
      </w:r>
      <w:r w:rsidRPr="004A1B26">
        <w:rPr>
          <w:rFonts w:ascii="Times New Roman" w:hAnsi="Times New Roman" w:cs="Times New Roman"/>
          <w:sz w:val="24"/>
          <w:szCs w:val="24"/>
        </w:rPr>
        <w:t xml:space="preserve"> do 31.08.2012r.-wkład własny JST.   W czerwcu br. oraz lipcu br. ukazały się artykuły/ogłoszenia prasowe (łącznie 2 artykuły) dotyczące realizacji przez PCPR w Nakle nad Notecią projektu systemowego w ramach PO KL. Płatności dokonano w czerwcu i sierpniu br. W okresie od 01.06.2012r. do 31.08.2012r. pokryto koszty obsługi bankowej wyodrębnionego dla projektu rachunku bankowego. Kontynuacja zatrudnienia Koordynatora Projektu (1M) oraz realizacja zadań mu przypisanych  m.in. </w:t>
      </w:r>
      <w:r w:rsidRPr="004A1B26">
        <w:rPr>
          <w:rFonts w:ascii="Times New Roman" w:hAnsi="Times New Roman" w:cs="Times New Roman"/>
          <w:sz w:val="24"/>
          <w:szCs w:val="24"/>
        </w:rPr>
        <w:lastRenderedPageBreak/>
        <w:t>czuwanie nad całokształtem  realizacji projektu, komunikacja z IP, nabór kadry oraz zawieranie umów. Wypłata dodatku specjalnego (+ składki)  za okres od 01.09.2012r. do 31.10.2012r. Kontynuacja zatrudnienia pracownika ds. ewaluacji i monitoringu (1M) oraz realizacja zadań mu przypisanych tj. okresowe przeprowadzanie monitoringu i ewaluacji przebiegu projektu. Wypłata dodatku specjalnego (+ składki) za okres od 01.09.2012r</w:t>
      </w:r>
      <w:r w:rsidRPr="004A1B26">
        <w:rPr>
          <w:rFonts w:ascii="Times New Roman" w:hAnsi="Times New Roman" w:cs="Times New Roman"/>
          <w:color w:val="C00000"/>
          <w:sz w:val="24"/>
          <w:szCs w:val="24"/>
        </w:rPr>
        <w:t>.</w:t>
      </w:r>
      <w:r w:rsidRPr="004A1B26">
        <w:rPr>
          <w:rFonts w:ascii="Times New Roman" w:hAnsi="Times New Roman" w:cs="Times New Roman"/>
          <w:sz w:val="24"/>
          <w:szCs w:val="24"/>
        </w:rPr>
        <w:t xml:space="preserve"> do 31.10.2012r.-wkład własny JST.   We wrześniu br. ukazał się 1artykuł/ogłoszenie prasowe dotyczące realizacji przez PCPR w Nakle nad Notecią projektu systemowego w ramach PO KL.  W okresie od 01.09.2012r. do 31.10.2012r. pokryto koszty obsługi bankowej wyodrębnionego dla projektu rachunku bankowego. Kontynuacja zatrudnienia Koordynatora Projektu (1M) oraz realizacja zadań mu przypisanych m.in. czuwanie nad całokształtem realizacji projektu, komunikacja z IP, nabór kadry oraz zawieranie umów. Wypłata dodatku specjalnego (+ składki) za okres od 01.11.2012r. do 31.12.2012r. 20.12.2012r. zorganizowano spotkanie podsumowujące dla beneficjentów projektu tj. dla osób niepełnosprawnych i osób pełniących funkcję rodziny zastępczej oraz zespołu projektowego. W trakcie spotkania nastąpiło podsumowanie zrealizowanych zadań i działań oraz zostały wręczone zaświadczenia o udziale w projekcie. Ponadto dla uczestników przewidziano poczęstunek w postaci serwisu kawowego oraz prezentację multimedialną dotyczącą działań zrealizowanych w projekcie.   Kontynuacja zatrudnienia pracownika ds. ewaluacji i monitoringu (1M) oraz realizacja zadań mu przypisanych tj. okresowe przeprowadzanie monitoringu i ewaluacji przebiegu projektu. Wypłata dodatku specjalnego (+ składki) za okres od 01.11.2012r. do 31.12.2012r. - wkład własny JST. W grudniu br. ukazał się 1artykuł prasowy dotyczący realizacji przez PCPR w Nakle nad Notecią projektu systemowego w ramach PO KL. Treść artykułu została zredagowana </w:t>
      </w:r>
      <w:r w:rsidRPr="004A1B26">
        <w:rPr>
          <w:rFonts w:ascii="Times New Roman" w:hAnsi="Times New Roman" w:cs="Times New Roman"/>
          <w:bCs/>
          <w:sz w:val="24"/>
          <w:szCs w:val="24"/>
        </w:rPr>
        <w:t>w sposób niedyskryminujący żadnej z płci</w:t>
      </w:r>
      <w:r w:rsidRPr="004A1B26">
        <w:rPr>
          <w:rFonts w:ascii="Times New Roman" w:hAnsi="Times New Roman" w:cs="Times New Roman"/>
          <w:sz w:val="24"/>
          <w:szCs w:val="24"/>
        </w:rPr>
        <w:t xml:space="preserve">.  28.11.2012r. zorganizowano konferencję informacyjną podczas XXIV Sesji Rady Powiatu w Nakle nad Notecią dla 60 osób tj. radnych powiatu, przedstawicieli jednostek organizacyjnych samorządu powiatu w tym jednostek realizujących zadania z zakresu pomocy społecznej i pomocy osobom niepełnosprawnym, przedstawicieli szkół oraz organizacji pozarządowych. Podczas konferencji przedstawiono uczestnikom prezentację multimedialną promującą realizowany w ramach środków z Europejskiego Funduszu Społecznego projekt systemowy oraz przygotowano poczęstunek w postaci serwisu kawowego. W okresie od 01.11.2012r. do 31.12.2012r. pokryto koszty obsługi bankowej wyodrębnionego dla projektu rachunku bankowego. </w:t>
      </w:r>
    </w:p>
    <w:p w:rsidR="004A1B26" w:rsidRPr="004A1B26" w:rsidRDefault="004A1B26" w:rsidP="004A1B26">
      <w:pPr>
        <w:autoSpaceDE w:val="0"/>
        <w:autoSpaceDN w:val="0"/>
        <w:adjustRightInd w:val="0"/>
        <w:spacing w:line="20" w:lineRule="atLeast"/>
        <w:jc w:val="both"/>
        <w:rPr>
          <w:rFonts w:ascii="Times New Roman" w:hAnsi="Times New Roman" w:cs="Times New Roman"/>
          <w:sz w:val="24"/>
          <w:szCs w:val="24"/>
        </w:rPr>
      </w:pPr>
      <w:r w:rsidRPr="004A1B26">
        <w:rPr>
          <w:rFonts w:ascii="Times New Roman" w:hAnsi="Times New Roman" w:cs="Times New Roman"/>
          <w:b/>
          <w:sz w:val="24"/>
          <w:szCs w:val="24"/>
        </w:rPr>
        <w:t>Koszty pośrednie:</w:t>
      </w:r>
      <w:r w:rsidRPr="004A1B26">
        <w:rPr>
          <w:rFonts w:ascii="Times New Roman" w:hAnsi="Times New Roman" w:cs="Times New Roman"/>
          <w:sz w:val="24"/>
          <w:szCs w:val="24"/>
        </w:rPr>
        <w:t xml:space="preserve"> plan </w:t>
      </w:r>
      <w:r w:rsidRPr="004A1B26">
        <w:rPr>
          <w:rFonts w:ascii="Times New Roman" w:hAnsi="Times New Roman" w:cs="Times New Roman"/>
          <w:b/>
          <w:sz w:val="24"/>
          <w:szCs w:val="24"/>
        </w:rPr>
        <w:t>17.795,71zł</w:t>
      </w:r>
      <w:r w:rsidRPr="004A1B26">
        <w:rPr>
          <w:rFonts w:ascii="Times New Roman" w:hAnsi="Times New Roman" w:cs="Times New Roman"/>
          <w:sz w:val="24"/>
          <w:szCs w:val="24"/>
        </w:rPr>
        <w:t xml:space="preserve">. wydatkowano </w:t>
      </w:r>
      <w:r w:rsidRPr="004A1B26">
        <w:rPr>
          <w:rFonts w:ascii="Times New Roman" w:hAnsi="Times New Roman" w:cs="Times New Roman"/>
          <w:b/>
          <w:sz w:val="24"/>
          <w:szCs w:val="24"/>
        </w:rPr>
        <w:t>16.369,45.</w:t>
      </w:r>
      <w:r w:rsidRPr="004A1B26">
        <w:rPr>
          <w:rFonts w:ascii="Times New Roman" w:hAnsi="Times New Roman" w:cs="Times New Roman"/>
          <w:sz w:val="24"/>
          <w:szCs w:val="24"/>
        </w:rPr>
        <w:t xml:space="preserve"> – w ramach ryczałtu -  8% kosztów bezpośrednich ( bez zadań zleconych ). </w:t>
      </w:r>
    </w:p>
    <w:p w:rsidR="004A1B26" w:rsidRDefault="004A1B26" w:rsidP="00F1284E">
      <w:pPr>
        <w:jc w:val="both"/>
        <w:rPr>
          <w:rFonts w:ascii="Times New Roman" w:hAnsi="Times New Roman" w:cs="Times New Roman"/>
          <w:b/>
          <w:u w:val="single"/>
        </w:rPr>
      </w:pPr>
    </w:p>
    <w:p w:rsidR="00282574" w:rsidRPr="00BF552F" w:rsidRDefault="00282574" w:rsidP="00F1284E">
      <w:pPr>
        <w:jc w:val="both"/>
        <w:rPr>
          <w:rFonts w:ascii="Times New Roman" w:hAnsi="Times New Roman" w:cs="Times New Roman"/>
          <w:sz w:val="24"/>
          <w:szCs w:val="24"/>
        </w:rPr>
      </w:pPr>
      <w:r w:rsidRPr="00BF552F">
        <w:rPr>
          <w:rFonts w:ascii="Times New Roman" w:hAnsi="Times New Roman" w:cs="Times New Roman"/>
          <w:b/>
          <w:sz w:val="24"/>
          <w:szCs w:val="24"/>
          <w:u w:val="single"/>
        </w:rPr>
        <w:t>W ramach Regionalnego Programu Operacyjnego Województwa Kujawsko-Pomorskiego realizowane są dwa projekty:</w:t>
      </w:r>
    </w:p>
    <w:p w:rsidR="00BF552F" w:rsidRPr="00BF552F" w:rsidRDefault="00BF552F" w:rsidP="00BF552F">
      <w:pPr>
        <w:pStyle w:val="Bezodstpw"/>
        <w:jc w:val="both"/>
        <w:rPr>
          <w:rFonts w:ascii="Times New Roman" w:hAnsi="Times New Roman" w:cs="Times New Roman"/>
          <w:sz w:val="24"/>
          <w:szCs w:val="24"/>
        </w:rPr>
      </w:pPr>
      <w:r w:rsidRPr="00BF552F">
        <w:rPr>
          <w:rFonts w:ascii="Times New Roman" w:hAnsi="Times New Roman" w:cs="Times New Roman"/>
          <w:sz w:val="24"/>
          <w:szCs w:val="24"/>
        </w:rPr>
        <w:t>W ramach Regionalnego Programu Operacyjnego Województwa Kujawsko-Pomorskiego na lata 20</w:t>
      </w:r>
      <w:r>
        <w:rPr>
          <w:rFonts w:ascii="Times New Roman" w:hAnsi="Times New Roman" w:cs="Times New Roman"/>
          <w:sz w:val="24"/>
          <w:szCs w:val="24"/>
        </w:rPr>
        <w:t>0</w:t>
      </w:r>
      <w:r w:rsidRPr="00BF552F">
        <w:rPr>
          <w:rFonts w:ascii="Times New Roman" w:hAnsi="Times New Roman" w:cs="Times New Roman"/>
          <w:sz w:val="24"/>
          <w:szCs w:val="24"/>
        </w:rPr>
        <w:t>7-2013 realizowane są</w:t>
      </w:r>
      <w:r>
        <w:rPr>
          <w:rFonts w:ascii="Times New Roman" w:hAnsi="Times New Roman" w:cs="Times New Roman"/>
          <w:sz w:val="24"/>
          <w:szCs w:val="24"/>
        </w:rPr>
        <w:t xml:space="preserve"> </w:t>
      </w:r>
      <w:r w:rsidRPr="00BF552F">
        <w:rPr>
          <w:rFonts w:ascii="Times New Roman" w:hAnsi="Times New Roman" w:cs="Times New Roman"/>
          <w:sz w:val="24"/>
          <w:szCs w:val="24"/>
        </w:rPr>
        <w:t>2 projekty:</w:t>
      </w:r>
    </w:p>
    <w:p w:rsidR="00BF552F" w:rsidRPr="00BF552F" w:rsidRDefault="00BF552F" w:rsidP="00BF552F">
      <w:pPr>
        <w:pStyle w:val="Bezodstpw"/>
        <w:jc w:val="both"/>
        <w:rPr>
          <w:rFonts w:ascii="Times New Roman" w:hAnsi="Times New Roman" w:cs="Times New Roman"/>
          <w:sz w:val="24"/>
          <w:szCs w:val="24"/>
        </w:rPr>
      </w:pPr>
    </w:p>
    <w:p w:rsidR="00BF552F" w:rsidRPr="00BF552F" w:rsidRDefault="00BF552F" w:rsidP="00BF552F">
      <w:pPr>
        <w:pStyle w:val="Bezodstpw"/>
        <w:jc w:val="both"/>
        <w:rPr>
          <w:rFonts w:ascii="Times New Roman" w:hAnsi="Times New Roman" w:cs="Times New Roman"/>
          <w:sz w:val="24"/>
          <w:szCs w:val="24"/>
        </w:rPr>
      </w:pPr>
      <w:r w:rsidRPr="00BF552F">
        <w:rPr>
          <w:rFonts w:ascii="Times New Roman" w:hAnsi="Times New Roman" w:cs="Times New Roman"/>
          <w:sz w:val="24"/>
          <w:szCs w:val="24"/>
        </w:rPr>
        <w:t>Dwuetapowo budowana jest inwestycja „Przystań wodna na rzece Noteć w Nakle nad Notecią”, w ramach których Powiat Nakielski podpisał umowy o dofinansowanie z Województwem Kujawsko-Pomorskim:</w:t>
      </w:r>
    </w:p>
    <w:p w:rsidR="00BF552F" w:rsidRPr="00BF552F" w:rsidRDefault="00BF552F" w:rsidP="00BF552F">
      <w:pPr>
        <w:pStyle w:val="Bezodstpw"/>
        <w:jc w:val="both"/>
        <w:rPr>
          <w:rFonts w:ascii="Times New Roman" w:hAnsi="Times New Roman" w:cs="Times New Roman"/>
          <w:sz w:val="24"/>
          <w:szCs w:val="24"/>
        </w:rPr>
      </w:pPr>
    </w:p>
    <w:p w:rsidR="00BF552F" w:rsidRPr="00BF552F" w:rsidRDefault="00BF552F" w:rsidP="00BF552F">
      <w:pPr>
        <w:pStyle w:val="Bezodstpw"/>
        <w:numPr>
          <w:ilvl w:val="0"/>
          <w:numId w:val="10"/>
        </w:numPr>
        <w:jc w:val="both"/>
        <w:rPr>
          <w:rFonts w:ascii="Times New Roman" w:hAnsi="Times New Roman" w:cs="Times New Roman"/>
          <w:sz w:val="24"/>
          <w:szCs w:val="24"/>
        </w:rPr>
      </w:pPr>
      <w:r w:rsidRPr="00BF552F">
        <w:rPr>
          <w:rFonts w:ascii="Times New Roman" w:hAnsi="Times New Roman" w:cs="Times New Roman"/>
          <w:sz w:val="24"/>
          <w:szCs w:val="24"/>
        </w:rPr>
        <w:t xml:space="preserve">Umowa nr WPW.I.3043-6-8-406/2010 z dnia 20 sierpnia 2010 r. dotycząca projektu pn. Przystań wodna na rzece Noteć w Nakle nad Notecią – etap I o numerze RPKP.06.02.00-04-010/10 </w:t>
      </w:r>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ind w:left="720"/>
        <w:jc w:val="both"/>
        <w:rPr>
          <w:rFonts w:ascii="Times New Roman" w:hAnsi="Times New Roman" w:cs="Times New Roman"/>
          <w:sz w:val="24"/>
          <w:szCs w:val="24"/>
        </w:rPr>
      </w:pPr>
      <w:r w:rsidRPr="00BF552F">
        <w:rPr>
          <w:rFonts w:ascii="Times New Roman" w:hAnsi="Times New Roman" w:cs="Times New Roman"/>
          <w:sz w:val="24"/>
          <w:szCs w:val="24"/>
        </w:rPr>
        <w:t xml:space="preserve">Kwota dofinansowania: 5.211.725,20 zł, co stanowi 54,86% kwoty wydatków kwalifikowanych </w:t>
      </w:r>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ind w:left="720"/>
        <w:jc w:val="both"/>
        <w:rPr>
          <w:rFonts w:ascii="Times New Roman" w:hAnsi="Times New Roman" w:cs="Times New Roman"/>
          <w:sz w:val="24"/>
          <w:szCs w:val="24"/>
        </w:rPr>
      </w:pPr>
      <w:r w:rsidRPr="00BF552F">
        <w:rPr>
          <w:rFonts w:ascii="Times New Roman" w:hAnsi="Times New Roman" w:cs="Times New Roman"/>
          <w:sz w:val="24"/>
          <w:szCs w:val="24"/>
        </w:rPr>
        <w:t xml:space="preserve">Ogólna wartość projektu: 9.979.495,08 zł, w tym wydatki kwalifikowane 9.500.045,93 zł (kwoty na podstawie ostatniego wniosku o płatność i skorygowanego wniosku o dofinansowanie (aneks w przygotowaniu przez UM w Toruniu)  </w:t>
      </w:r>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ind w:left="720"/>
        <w:jc w:val="both"/>
        <w:rPr>
          <w:rFonts w:ascii="Times New Roman" w:hAnsi="Times New Roman" w:cs="Times New Roman"/>
          <w:sz w:val="24"/>
          <w:szCs w:val="24"/>
        </w:rPr>
      </w:pPr>
      <w:r w:rsidRPr="00BF552F">
        <w:rPr>
          <w:rFonts w:ascii="Times New Roman" w:hAnsi="Times New Roman" w:cs="Times New Roman"/>
          <w:sz w:val="24"/>
          <w:szCs w:val="24"/>
        </w:rPr>
        <w:t xml:space="preserve">Źródło dofinansowania: Europejski Fundusz Rozwoju Regionalnego w ramach Osi priorytetowej 6. Wsparcie rozwoju turystyki, Działanie 6.2 Rozwój usług turystycznych i uzdrowiskowych RPO </w:t>
      </w:r>
      <w:proofErr w:type="spellStart"/>
      <w:r w:rsidRPr="00BF552F">
        <w:rPr>
          <w:rFonts w:ascii="Times New Roman" w:hAnsi="Times New Roman" w:cs="Times New Roman"/>
          <w:sz w:val="24"/>
          <w:szCs w:val="24"/>
        </w:rPr>
        <w:t>WK-P</w:t>
      </w:r>
      <w:proofErr w:type="spellEnd"/>
      <w:r w:rsidRPr="00BF552F">
        <w:rPr>
          <w:rFonts w:ascii="Times New Roman" w:hAnsi="Times New Roman" w:cs="Times New Roman"/>
          <w:sz w:val="24"/>
          <w:szCs w:val="24"/>
        </w:rPr>
        <w:t xml:space="preserve"> </w:t>
      </w:r>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ind w:left="720"/>
        <w:jc w:val="both"/>
        <w:rPr>
          <w:rFonts w:ascii="Times New Roman" w:hAnsi="Times New Roman" w:cs="Times New Roman"/>
          <w:sz w:val="24"/>
          <w:szCs w:val="24"/>
        </w:rPr>
      </w:pPr>
      <w:r w:rsidRPr="00BF552F">
        <w:rPr>
          <w:rFonts w:ascii="Times New Roman" w:hAnsi="Times New Roman" w:cs="Times New Roman"/>
          <w:sz w:val="24"/>
          <w:szCs w:val="24"/>
        </w:rPr>
        <w:t xml:space="preserve">Okres realizacji 01.03.2009 – 31.01.2012 </w:t>
      </w:r>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ind w:left="720"/>
        <w:jc w:val="both"/>
        <w:rPr>
          <w:rFonts w:ascii="Times New Roman" w:hAnsi="Times New Roman" w:cs="Times New Roman"/>
          <w:sz w:val="24"/>
          <w:szCs w:val="24"/>
        </w:rPr>
      </w:pPr>
      <w:r w:rsidRPr="00BF552F">
        <w:rPr>
          <w:rFonts w:ascii="Times New Roman" w:hAnsi="Times New Roman" w:cs="Times New Roman"/>
          <w:sz w:val="24"/>
          <w:szCs w:val="24"/>
        </w:rPr>
        <w:t>Wydatki w 2012 r. dotyczą kategorii wydatków: zagospodarowanie terenu, budowa basenu portowego oraz promocji projektu.</w:t>
      </w:r>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numPr>
          <w:ilvl w:val="0"/>
          <w:numId w:val="10"/>
        </w:numPr>
        <w:jc w:val="both"/>
        <w:rPr>
          <w:rFonts w:ascii="Times New Roman" w:hAnsi="Times New Roman" w:cs="Times New Roman"/>
          <w:sz w:val="24"/>
          <w:szCs w:val="24"/>
        </w:rPr>
      </w:pPr>
      <w:r w:rsidRPr="00BF552F">
        <w:rPr>
          <w:rFonts w:ascii="Times New Roman" w:hAnsi="Times New Roman" w:cs="Times New Roman"/>
          <w:sz w:val="24"/>
          <w:szCs w:val="24"/>
        </w:rPr>
        <w:t xml:space="preserve">Umowa nr WPW.I.433.45.2011 z dnia 12 września 2011 r. dotycząca projektu pn. Budowa budynku przystani wodnej wraz zapleczem dydaktycznym w Nakle nad Notecią – etap II o numerze RPKP.03.01.00.04-027/10 (aneks z dnia 16 października 2012 r.) </w:t>
      </w:r>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ind w:left="720"/>
        <w:jc w:val="both"/>
        <w:rPr>
          <w:rFonts w:ascii="Times New Roman" w:hAnsi="Times New Roman" w:cs="Times New Roman"/>
          <w:sz w:val="24"/>
          <w:szCs w:val="24"/>
        </w:rPr>
      </w:pPr>
      <w:r w:rsidRPr="00BF552F">
        <w:rPr>
          <w:rFonts w:ascii="Times New Roman" w:hAnsi="Times New Roman" w:cs="Times New Roman"/>
          <w:sz w:val="24"/>
          <w:szCs w:val="24"/>
        </w:rPr>
        <w:t>Kwota dofinansowania: 1.929.118,99 zł, co stanowi 65% kwoty wydatków kwalifikowanych</w:t>
      </w:r>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ind w:left="720"/>
        <w:jc w:val="both"/>
        <w:rPr>
          <w:rFonts w:ascii="Times New Roman" w:hAnsi="Times New Roman" w:cs="Times New Roman"/>
          <w:sz w:val="24"/>
          <w:szCs w:val="24"/>
        </w:rPr>
      </w:pPr>
      <w:r w:rsidRPr="00BF552F">
        <w:rPr>
          <w:rFonts w:ascii="Times New Roman" w:hAnsi="Times New Roman" w:cs="Times New Roman"/>
          <w:sz w:val="24"/>
          <w:szCs w:val="24"/>
        </w:rPr>
        <w:t>Ogólna wartość projektu: 4.936.417,24 zł , z czego 2.967.875,37 zł stanowią wydatki kwalifikowane.</w:t>
      </w:r>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ind w:left="720"/>
        <w:jc w:val="both"/>
        <w:rPr>
          <w:rFonts w:ascii="Times New Roman" w:hAnsi="Times New Roman" w:cs="Times New Roman"/>
          <w:sz w:val="24"/>
          <w:szCs w:val="24"/>
        </w:rPr>
      </w:pPr>
      <w:r w:rsidRPr="00BF552F">
        <w:rPr>
          <w:rFonts w:ascii="Times New Roman" w:hAnsi="Times New Roman" w:cs="Times New Roman"/>
          <w:sz w:val="24"/>
          <w:szCs w:val="24"/>
        </w:rPr>
        <w:t xml:space="preserve">Źródło dofinansowania Europejski Fundusz Rozwoju Regionalnego w ramach Osi priorytetowej 3. Rozwój infrastruktury społecznej Działania 3.1 Rozwój infrastruktury edukacyjnej RPO </w:t>
      </w:r>
      <w:proofErr w:type="spellStart"/>
      <w:r w:rsidRPr="00BF552F">
        <w:rPr>
          <w:rFonts w:ascii="Times New Roman" w:hAnsi="Times New Roman" w:cs="Times New Roman"/>
          <w:sz w:val="24"/>
          <w:szCs w:val="24"/>
        </w:rPr>
        <w:t>WK-P</w:t>
      </w:r>
      <w:proofErr w:type="spellEnd"/>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ind w:left="720"/>
        <w:jc w:val="both"/>
        <w:rPr>
          <w:rFonts w:ascii="Times New Roman" w:hAnsi="Times New Roman" w:cs="Times New Roman"/>
          <w:sz w:val="24"/>
          <w:szCs w:val="24"/>
        </w:rPr>
      </w:pPr>
      <w:r w:rsidRPr="00BF552F">
        <w:rPr>
          <w:rFonts w:ascii="Times New Roman" w:hAnsi="Times New Roman" w:cs="Times New Roman"/>
          <w:sz w:val="24"/>
          <w:szCs w:val="24"/>
        </w:rPr>
        <w:t>Wydatki w 2012 r. dotyczyły kategorii wydatków związanych z pracami budowlanymi oraz promocją projektu.</w:t>
      </w:r>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ind w:left="720"/>
        <w:jc w:val="both"/>
        <w:rPr>
          <w:rFonts w:ascii="Times New Roman" w:hAnsi="Times New Roman" w:cs="Times New Roman"/>
          <w:sz w:val="24"/>
          <w:szCs w:val="24"/>
        </w:rPr>
      </w:pPr>
      <w:r w:rsidRPr="00BF552F">
        <w:rPr>
          <w:rFonts w:ascii="Times New Roman" w:hAnsi="Times New Roman" w:cs="Times New Roman"/>
          <w:sz w:val="24"/>
          <w:szCs w:val="24"/>
        </w:rPr>
        <w:t>W I etapie powstał basen portowy o powierzchni 10 tys.m</w:t>
      </w:r>
      <w:r w:rsidRPr="00BF552F">
        <w:rPr>
          <w:rFonts w:ascii="Times New Roman" w:hAnsi="Times New Roman" w:cs="Times New Roman"/>
          <w:sz w:val="24"/>
          <w:szCs w:val="24"/>
          <w:vertAlign w:val="superscript"/>
        </w:rPr>
        <w:t>2</w:t>
      </w:r>
      <w:r w:rsidRPr="00BF552F">
        <w:rPr>
          <w:rFonts w:ascii="Times New Roman" w:hAnsi="Times New Roman" w:cs="Times New Roman"/>
          <w:sz w:val="24"/>
          <w:szCs w:val="24"/>
        </w:rPr>
        <w:t xml:space="preserve">. Przeznaczony jest do cumowania około 30 jednostek pływających o różnej wielkości. Przystań przyczyni się do wzrostu znaczenia usług turystycznych i atrakcyjności powiatu nakielskiego. </w:t>
      </w:r>
    </w:p>
    <w:p w:rsidR="00BF552F" w:rsidRPr="00BF552F" w:rsidRDefault="00BF552F" w:rsidP="00BF552F">
      <w:pPr>
        <w:pStyle w:val="Bezodstpw"/>
        <w:ind w:left="720"/>
        <w:jc w:val="both"/>
        <w:rPr>
          <w:rFonts w:ascii="Times New Roman" w:hAnsi="Times New Roman" w:cs="Times New Roman"/>
          <w:sz w:val="24"/>
          <w:szCs w:val="24"/>
        </w:rPr>
      </w:pPr>
    </w:p>
    <w:p w:rsidR="00BF552F" w:rsidRPr="00BF552F" w:rsidRDefault="00BF552F" w:rsidP="00BF552F">
      <w:pPr>
        <w:pStyle w:val="Bezodstpw"/>
        <w:ind w:left="720"/>
        <w:jc w:val="both"/>
        <w:rPr>
          <w:rFonts w:ascii="Times New Roman" w:hAnsi="Times New Roman" w:cs="Times New Roman"/>
          <w:sz w:val="24"/>
          <w:szCs w:val="24"/>
        </w:rPr>
      </w:pPr>
      <w:r w:rsidRPr="00BF552F">
        <w:rPr>
          <w:rFonts w:ascii="Times New Roman" w:hAnsi="Times New Roman" w:cs="Times New Roman"/>
          <w:sz w:val="24"/>
          <w:szCs w:val="24"/>
        </w:rPr>
        <w:t xml:space="preserve">W II etapie powstanie budynek przystani wodnej o celach dydaktycznych i turystycznych.  </w:t>
      </w:r>
    </w:p>
    <w:p w:rsidR="00BF552F" w:rsidRDefault="00BF552F" w:rsidP="00BF552F">
      <w:pPr>
        <w:pStyle w:val="Bezodstpw"/>
        <w:ind w:left="720"/>
        <w:jc w:val="both"/>
        <w:rPr>
          <w:rFonts w:ascii="Arial Narrow" w:hAnsi="Arial Narrow"/>
          <w:sz w:val="20"/>
          <w:szCs w:val="20"/>
        </w:rPr>
      </w:pPr>
    </w:p>
    <w:p w:rsidR="0064733E" w:rsidRPr="008D004D" w:rsidRDefault="007967B4" w:rsidP="008D004D">
      <w:pPr>
        <w:jc w:val="both"/>
        <w:rPr>
          <w:rFonts w:ascii="Times New Roman" w:hAnsi="Times New Roman" w:cs="Times New Roman"/>
          <w:b/>
          <w:sz w:val="24"/>
          <w:szCs w:val="24"/>
          <w:u w:val="single"/>
        </w:rPr>
      </w:pPr>
      <w:r w:rsidRPr="008D004D">
        <w:rPr>
          <w:rFonts w:ascii="Times New Roman" w:hAnsi="Times New Roman" w:cs="Times New Roman"/>
          <w:b/>
          <w:sz w:val="24"/>
          <w:szCs w:val="24"/>
          <w:u w:val="single"/>
        </w:rPr>
        <w:t>Przebudowa drogi bitumicznej wraz z budową kanalizacji deszczowej drogi powiatowej Nr 1950 Rynarzewo - Łabiszyn w m. Rynarzewo ul. Strażacka</w:t>
      </w:r>
    </w:p>
    <w:p w:rsidR="0064733E" w:rsidRPr="008D004D" w:rsidRDefault="0064733E" w:rsidP="008D004D">
      <w:pPr>
        <w:jc w:val="both"/>
        <w:rPr>
          <w:rFonts w:ascii="Times New Roman" w:hAnsi="Times New Roman" w:cs="Times New Roman"/>
          <w:sz w:val="24"/>
          <w:szCs w:val="24"/>
        </w:rPr>
      </w:pPr>
      <w:r w:rsidRPr="008D004D">
        <w:rPr>
          <w:rFonts w:ascii="Times New Roman" w:hAnsi="Times New Roman" w:cs="Times New Roman"/>
          <w:sz w:val="24"/>
          <w:szCs w:val="24"/>
        </w:rPr>
        <w:t xml:space="preserve">Przebudowa drogi nr 1950C Rynarzewo-Łabiszyn w km 0+237-1+791    dł. 1554 mb w tym kanalizacja deszczowa na długości 575 mb oraz przełożenie wodociągu na długości 550 mb, to inwestycja dofinansowana środkami pochodzącymi z Unii Europejskiej na podstawie umowy WPW.I.433.1.1.2012  na projekt Nr RPKP 01.01.00-04-012/11 współfinansowany EFRR w ramach osi priorytetowej 1. Rozwój infrastruktury technicznej Działania 1.1. </w:t>
      </w:r>
      <w:r w:rsidRPr="008D004D">
        <w:rPr>
          <w:rFonts w:ascii="Times New Roman" w:hAnsi="Times New Roman" w:cs="Times New Roman"/>
          <w:sz w:val="24"/>
          <w:szCs w:val="24"/>
        </w:rPr>
        <w:lastRenderedPageBreak/>
        <w:t>Infrastruktura drogowa Regionalnego Programu Operacyjnego Województwa Kujawsko-Pomorskiego na lata 2007-2013 podpisanej w dniu 22 marca 2012 roku. W ramach inwestycji wykonano warstwę profilową – 1135 Mg, warstwę wyrównawczą 4 cm – 1283 m2, warstwę wiążącą 7 cm – 361 m2, warstwę ścieralną 5 cm – 9158 m2,    -chodnik z kostki „6”  – 3224 m2, parking z kostki „ 8” – 326 m2, wjazdy z kostki „8” – 1695 m2, obrzeża 30x8-3123 mb, opornik 12x25</w:t>
      </w:r>
      <w:r w:rsidR="008D004D" w:rsidRPr="008D004D">
        <w:rPr>
          <w:rFonts w:ascii="Times New Roman" w:hAnsi="Times New Roman" w:cs="Times New Roman"/>
          <w:sz w:val="24"/>
          <w:szCs w:val="24"/>
        </w:rPr>
        <w:t xml:space="preserve"> 1251 mb, krawężniki 30x15-915 mb, 22x15-718 mb, nadzór inwestorski oraz wykonanie chodnika w km 1+784-2+054 dł. , 270 mb str. lewa –kostka „6” -374 m2, obrzeża 30x8-544 mb, kostka „8”,  49 mb, opornik 10x25 - 11 </w:t>
      </w:r>
      <w:proofErr w:type="spellStart"/>
      <w:r w:rsidR="008D004D" w:rsidRPr="008D004D">
        <w:rPr>
          <w:rFonts w:ascii="Times New Roman" w:hAnsi="Times New Roman" w:cs="Times New Roman"/>
          <w:sz w:val="24"/>
          <w:szCs w:val="24"/>
        </w:rPr>
        <w:t>mb</w:t>
      </w:r>
      <w:proofErr w:type="spellEnd"/>
      <w:r w:rsidRPr="008D004D">
        <w:rPr>
          <w:rFonts w:ascii="Times New Roman" w:hAnsi="Times New Roman" w:cs="Times New Roman"/>
          <w:sz w:val="24"/>
          <w:szCs w:val="24"/>
        </w:rPr>
        <w:t>.</w:t>
      </w:r>
      <w:r w:rsidR="008D004D" w:rsidRPr="008D004D">
        <w:rPr>
          <w:rFonts w:ascii="Times New Roman" w:hAnsi="Times New Roman" w:cs="Times New Roman"/>
          <w:sz w:val="24"/>
          <w:szCs w:val="24"/>
        </w:rPr>
        <w:t xml:space="preserve"> </w:t>
      </w:r>
      <w:r w:rsidRPr="008D004D">
        <w:rPr>
          <w:rFonts w:ascii="Times New Roman" w:hAnsi="Times New Roman" w:cs="Times New Roman"/>
          <w:sz w:val="24"/>
          <w:szCs w:val="24"/>
        </w:rPr>
        <w:t xml:space="preserve"> Zgodnie z rozliczeniem inwestycji powiat otrzymał środki w wysokości  870.200,00 zł. </w:t>
      </w:r>
    </w:p>
    <w:p w:rsidR="007967B4" w:rsidRPr="008D004D" w:rsidRDefault="0064733E" w:rsidP="008D004D">
      <w:pPr>
        <w:pStyle w:val="Tekstpodstawowy"/>
        <w:spacing w:line="276" w:lineRule="auto"/>
        <w:rPr>
          <w:b/>
          <w:u w:val="single"/>
        </w:rPr>
      </w:pPr>
      <w:r w:rsidRPr="008D004D">
        <w:t xml:space="preserve">                                                           </w:t>
      </w:r>
    </w:p>
    <w:p w:rsidR="007967B4" w:rsidRPr="008D004D" w:rsidRDefault="007967B4" w:rsidP="008D004D">
      <w:pPr>
        <w:jc w:val="both"/>
        <w:rPr>
          <w:rFonts w:ascii="Times New Roman" w:hAnsi="Times New Roman" w:cs="Times New Roman"/>
          <w:b/>
          <w:u w:val="single"/>
        </w:rPr>
      </w:pPr>
      <w:r w:rsidRPr="008D004D">
        <w:rPr>
          <w:rFonts w:ascii="Times New Roman" w:hAnsi="Times New Roman" w:cs="Times New Roman"/>
          <w:b/>
          <w:u w:val="single"/>
        </w:rPr>
        <w:t>"Budowa sali gimnastycznej przy I LO w Szubinie"</w:t>
      </w:r>
    </w:p>
    <w:p w:rsidR="004144BF" w:rsidRPr="008D004D" w:rsidRDefault="007967B4" w:rsidP="008D004D">
      <w:pPr>
        <w:jc w:val="both"/>
        <w:rPr>
          <w:rFonts w:ascii="Times New Roman" w:hAnsi="Times New Roman" w:cs="Times New Roman"/>
        </w:rPr>
      </w:pPr>
      <w:r w:rsidRPr="008D004D">
        <w:rPr>
          <w:rFonts w:ascii="Times New Roman" w:hAnsi="Times New Roman" w:cs="Times New Roman"/>
        </w:rPr>
        <w:t xml:space="preserve">Zgodnie z umową partnerską UM ES 431.1.421.2011 zawartej w dniu 4 kwietnia 2011 roku w celu wspólnej realizacji Bazy Sportowej w Województwie Kujawsko-Pomorskim w ramach Regionalnego Programu Operacyjnego Województwa Kujawsko-Pomorskiego na lata 2007-2013, Powiat Nakielski otrzymał dofinansowanie 37% kosztów inwestycji. Zgodnie z złożonym w 2012 roku rozliczeniem otrzymano zwrot środków finansowych w wysokości </w:t>
      </w:r>
      <w:r w:rsidR="0064733E" w:rsidRPr="008D004D">
        <w:rPr>
          <w:rFonts w:ascii="Times New Roman" w:hAnsi="Times New Roman" w:cs="Times New Roman"/>
        </w:rPr>
        <w:t>560.278,00 zł.</w:t>
      </w:r>
    </w:p>
    <w:sectPr w:rsidR="004144BF" w:rsidRPr="008D004D" w:rsidSect="0060087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83725"/>
    <w:multiLevelType w:val="hybridMultilevel"/>
    <w:tmpl w:val="39CA7A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19308E0"/>
    <w:multiLevelType w:val="hybridMultilevel"/>
    <w:tmpl w:val="6A92D12A"/>
    <w:lvl w:ilvl="0" w:tplc="2932E388">
      <w:start w:val="1"/>
      <w:numFmt w:val="bullet"/>
      <w:lvlText w:val=""/>
      <w:lvlJc w:val="left"/>
      <w:pPr>
        <w:ind w:left="1068" w:hanging="360"/>
      </w:pPr>
      <w:rPr>
        <w:rFonts w:ascii="Symbol" w:eastAsiaTheme="minorHAnsi" w:hAnsi="Symbol" w:cstheme="minorBid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nsid w:val="429A45CA"/>
    <w:multiLevelType w:val="hybridMultilevel"/>
    <w:tmpl w:val="1704798E"/>
    <w:lvl w:ilvl="0" w:tplc="129EB6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3D328B6"/>
    <w:multiLevelType w:val="hybridMultilevel"/>
    <w:tmpl w:val="7D164EC2"/>
    <w:lvl w:ilvl="0" w:tplc="0D4469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58957A8"/>
    <w:multiLevelType w:val="hybridMultilevel"/>
    <w:tmpl w:val="0720B3D6"/>
    <w:lvl w:ilvl="0" w:tplc="9A02B538">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5657165A"/>
    <w:multiLevelType w:val="hybridMultilevel"/>
    <w:tmpl w:val="1A5A384E"/>
    <w:lvl w:ilvl="0" w:tplc="6C3C907A">
      <w:start w:val="1"/>
      <w:numFmt w:val="decimal"/>
      <w:lvlText w:val="%1)"/>
      <w:lvlJc w:val="left"/>
      <w:pPr>
        <w:ind w:left="1098" w:hanging="360"/>
      </w:pPr>
      <w:rPr>
        <w:rFonts w:hint="default"/>
      </w:r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6">
    <w:nsid w:val="5D0D05B9"/>
    <w:multiLevelType w:val="hybridMultilevel"/>
    <w:tmpl w:val="970C4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50C4180"/>
    <w:multiLevelType w:val="hybridMultilevel"/>
    <w:tmpl w:val="0598D5C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nsid w:val="6CB12358"/>
    <w:multiLevelType w:val="hybridMultilevel"/>
    <w:tmpl w:val="B5D2E14C"/>
    <w:lvl w:ilvl="0" w:tplc="FF62E2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D6B479A"/>
    <w:multiLevelType w:val="hybridMultilevel"/>
    <w:tmpl w:val="B47A397C"/>
    <w:lvl w:ilvl="0" w:tplc="713EB3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9"/>
  </w:num>
  <w:num w:numId="2">
    <w:abstractNumId w:val="3"/>
  </w:num>
  <w:num w:numId="3">
    <w:abstractNumId w:val="6"/>
  </w:num>
  <w:num w:numId="4">
    <w:abstractNumId w:val="7"/>
  </w:num>
  <w:num w:numId="5">
    <w:abstractNumId w:val="2"/>
  </w:num>
  <w:num w:numId="6">
    <w:abstractNumId w:val="8"/>
  </w:num>
  <w:num w:numId="7">
    <w:abstractNumId w:val="4"/>
  </w:num>
  <w:num w:numId="8">
    <w:abstractNumId w:val="5"/>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4144BF"/>
    <w:rsid w:val="0006200B"/>
    <w:rsid w:val="000D7972"/>
    <w:rsid w:val="0024090E"/>
    <w:rsid w:val="00282574"/>
    <w:rsid w:val="004144BF"/>
    <w:rsid w:val="004A1B26"/>
    <w:rsid w:val="00571E0C"/>
    <w:rsid w:val="005E3DD7"/>
    <w:rsid w:val="005F4F02"/>
    <w:rsid w:val="00600877"/>
    <w:rsid w:val="00632154"/>
    <w:rsid w:val="0064733E"/>
    <w:rsid w:val="006C58F0"/>
    <w:rsid w:val="007967B4"/>
    <w:rsid w:val="008137F4"/>
    <w:rsid w:val="008553CA"/>
    <w:rsid w:val="00870A3C"/>
    <w:rsid w:val="008D004D"/>
    <w:rsid w:val="009728F3"/>
    <w:rsid w:val="009C6991"/>
    <w:rsid w:val="009C7BD6"/>
    <w:rsid w:val="00A42B43"/>
    <w:rsid w:val="00B21AB3"/>
    <w:rsid w:val="00B350A8"/>
    <w:rsid w:val="00BF552F"/>
    <w:rsid w:val="00C00037"/>
    <w:rsid w:val="00D6045B"/>
    <w:rsid w:val="00F128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087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144BF"/>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4144BF"/>
    <w:rPr>
      <w:rFonts w:ascii="Times New Roman" w:eastAsia="Times New Roman" w:hAnsi="Times New Roman" w:cs="Times New Roman"/>
      <w:sz w:val="24"/>
      <w:szCs w:val="24"/>
    </w:rPr>
  </w:style>
  <w:style w:type="paragraph" w:styleId="Akapitzlist">
    <w:name w:val="List Paragraph"/>
    <w:basedOn w:val="Normalny"/>
    <w:uiPriority w:val="34"/>
    <w:qFormat/>
    <w:rsid w:val="00282574"/>
    <w:pPr>
      <w:ind w:left="720"/>
      <w:contextualSpacing/>
    </w:pPr>
  </w:style>
  <w:style w:type="paragraph" w:styleId="Bezodstpw">
    <w:name w:val="No Spacing"/>
    <w:uiPriority w:val="1"/>
    <w:qFormat/>
    <w:rsid w:val="00BF552F"/>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81002-4357-4EC5-9C0D-5D8C79835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9</Pages>
  <Words>4178</Words>
  <Characters>25070</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29190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12</cp:revision>
  <cp:lastPrinted>2013-03-11T12:23:00Z</cp:lastPrinted>
  <dcterms:created xsi:type="dcterms:W3CDTF">2011-03-08T10:33:00Z</dcterms:created>
  <dcterms:modified xsi:type="dcterms:W3CDTF">2013-03-11T13:43:00Z</dcterms:modified>
</cp:coreProperties>
</file>